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ADE" w:rsidRPr="00A86ADE" w:rsidRDefault="006467F1" w:rsidP="00A86ADE">
      <w:pPr>
        <w:spacing w:after="0" w:line="240" w:lineRule="auto"/>
        <w:rPr>
          <w:rFonts w:ascii="Times New Roman" w:eastAsia="Times New Roman" w:hAnsi="Times New Roman" w:cs="Times New Roman"/>
          <w:sz w:val="24"/>
          <w:szCs w:val="24"/>
          <w:lang w:val="ro-MD" w:eastAsia="ru-RU"/>
        </w:rPr>
      </w:pPr>
      <w:r>
        <w:rPr>
          <w:rFonts w:ascii="Times New Roman" w:eastAsia="Calibri" w:hAnsi="Times New Roman" w:cs="Times New Roman"/>
          <w:b/>
          <w:sz w:val="28"/>
          <w:szCs w:val="28"/>
          <w:lang w:val="ro-MD"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65.8pt;margin-top:-14.3pt;width:130.8pt;height:142.55pt;z-index:251659264;mso-position-horizontal-relative:text;mso-position-vertical-relative:text">
            <v:imagedata r:id="rId5" o:title=""/>
          </v:shape>
          <o:OLEObject Type="Embed" ProgID="Unknown" ShapeID="_x0000_s1027" DrawAspect="Content" ObjectID="_1832764039" r:id="rId6"/>
        </w:object>
      </w:r>
      <w:r w:rsidR="00A86ADE" w:rsidRPr="00A86ADE">
        <w:rPr>
          <w:rFonts w:ascii="Times New Roman" w:eastAsia="Calibri" w:hAnsi="Times New Roman" w:cs="Times New Roman"/>
          <w:color w:val="FF0000"/>
          <w:sz w:val="24"/>
          <w:lang w:val="ro-MD" w:eastAsia="ru-RU"/>
        </w:rPr>
        <w:t xml:space="preserve"> </w:t>
      </w:r>
      <w:r w:rsidR="00A86ADE" w:rsidRPr="00A86ADE">
        <w:rPr>
          <w:rFonts w:ascii="Times New Roman" w:eastAsia="Calibri" w:hAnsi="Times New Roman" w:cs="Times New Roman"/>
          <w:b/>
          <w:sz w:val="24"/>
          <w:lang w:val="ro-MD" w:eastAsia="ru-RU"/>
        </w:rPr>
        <w:t xml:space="preserve">     </w:t>
      </w:r>
    </w:p>
    <w:p w:rsidR="00A86ADE" w:rsidRPr="00A86ADE" w:rsidRDefault="00A86ADE" w:rsidP="00A86ADE">
      <w:pPr>
        <w:spacing w:after="0" w:line="240" w:lineRule="auto"/>
        <w:rPr>
          <w:rFonts w:ascii="Times New Roman" w:eastAsia="Calibri" w:hAnsi="Times New Roman" w:cs="Times New Roman"/>
          <w:b/>
          <w:sz w:val="24"/>
          <w:lang w:val="ro-MD" w:eastAsia="ru-RU"/>
        </w:rPr>
      </w:pPr>
      <w:r w:rsidRPr="00A86ADE">
        <w:rPr>
          <w:rFonts w:ascii="Times New Roman" w:eastAsia="Calibri" w:hAnsi="Times New Roman" w:cs="Times New Roman"/>
          <w:b/>
          <w:sz w:val="24"/>
          <w:lang w:val="ro-MD" w:eastAsia="ru-RU"/>
        </w:rPr>
        <w:t>REPUBLICA MOLDOVA</w:t>
      </w:r>
      <w:r w:rsidRPr="00A86ADE">
        <w:rPr>
          <w:rFonts w:ascii="Times New Roman" w:eastAsia="Calibri" w:hAnsi="Times New Roman" w:cs="Times New Roman"/>
          <w:b/>
          <w:sz w:val="24"/>
          <w:lang w:val="ro-MD" w:eastAsia="ru-RU"/>
        </w:rPr>
        <w:tab/>
        <w:t xml:space="preserve">                      </w:t>
      </w:r>
      <w:r w:rsidRPr="00A86ADE">
        <w:rPr>
          <w:rFonts w:ascii="Times New Roman" w:eastAsia="Calibri" w:hAnsi="Times New Roman" w:cs="Times New Roman"/>
          <w:b/>
          <w:sz w:val="24"/>
          <w:lang w:val="ro-MD" w:eastAsia="ru-RU"/>
        </w:rPr>
        <w:tab/>
      </w:r>
      <w:r w:rsidRPr="00A86ADE">
        <w:rPr>
          <w:rFonts w:ascii="Times New Roman" w:eastAsia="Calibri" w:hAnsi="Times New Roman" w:cs="Times New Roman"/>
          <w:b/>
          <w:sz w:val="24"/>
          <w:lang w:val="ro-MD" w:eastAsia="ru-RU"/>
        </w:rPr>
        <w:tab/>
      </w:r>
      <w:r w:rsidRPr="00A86ADE">
        <w:rPr>
          <w:rFonts w:ascii="Times New Roman" w:eastAsia="Calibri" w:hAnsi="Times New Roman" w:cs="Times New Roman"/>
          <w:b/>
          <w:sz w:val="24"/>
          <w:lang w:val="ro-MD" w:eastAsia="ru-RU"/>
        </w:rPr>
        <w:tab/>
        <w:t xml:space="preserve">          РЕСПУБЛИКА МОЛДОВА</w:t>
      </w:r>
    </w:p>
    <w:p w:rsidR="00A86ADE" w:rsidRPr="00A86ADE" w:rsidRDefault="00A86ADE" w:rsidP="00A86ADE">
      <w:pPr>
        <w:spacing w:after="0" w:line="240" w:lineRule="auto"/>
        <w:rPr>
          <w:rFonts w:ascii="Times New Roman" w:eastAsia="Calibri" w:hAnsi="Times New Roman" w:cs="Times New Roman"/>
          <w:b/>
          <w:sz w:val="24"/>
          <w:lang w:val="ro-MD" w:eastAsia="ru-RU"/>
        </w:rPr>
      </w:pPr>
    </w:p>
    <w:p w:rsidR="00A86ADE" w:rsidRPr="00A86ADE" w:rsidRDefault="00A86ADE" w:rsidP="00A86ADE">
      <w:pPr>
        <w:spacing w:after="0" w:line="240" w:lineRule="auto"/>
        <w:rPr>
          <w:rFonts w:ascii="Times New Roman" w:eastAsia="Calibri" w:hAnsi="Times New Roman" w:cs="Times New Roman"/>
          <w:b/>
          <w:sz w:val="28"/>
          <w:szCs w:val="28"/>
          <w:lang w:val="ro-MD" w:eastAsia="ru-RU"/>
        </w:rPr>
      </w:pPr>
      <w:r w:rsidRPr="00A86ADE">
        <w:rPr>
          <w:rFonts w:ascii="Times New Roman" w:eastAsia="Calibri" w:hAnsi="Times New Roman" w:cs="Times New Roman"/>
          <w:b/>
          <w:sz w:val="28"/>
          <w:szCs w:val="28"/>
          <w:lang w:val="ro-MD" w:eastAsia="ru-RU"/>
        </w:rPr>
        <w:t xml:space="preserve">   Consiliul orăşenesc                    </w:t>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t xml:space="preserve">                Городской совет</w:t>
      </w:r>
    </w:p>
    <w:p w:rsidR="00A86ADE" w:rsidRPr="00A86ADE" w:rsidRDefault="00A86ADE" w:rsidP="00A86ADE">
      <w:pPr>
        <w:spacing w:after="0" w:line="240" w:lineRule="auto"/>
        <w:rPr>
          <w:rFonts w:ascii="Times New Roman" w:eastAsia="Calibri" w:hAnsi="Times New Roman" w:cs="Times New Roman"/>
          <w:b/>
          <w:sz w:val="28"/>
          <w:szCs w:val="28"/>
          <w:lang w:val="ro-MD" w:eastAsia="ru-RU"/>
        </w:rPr>
      </w:pPr>
      <w:r w:rsidRPr="00A86ADE">
        <w:rPr>
          <w:rFonts w:ascii="Times New Roman" w:eastAsia="Calibri" w:hAnsi="Times New Roman" w:cs="Times New Roman"/>
          <w:b/>
          <w:sz w:val="28"/>
          <w:szCs w:val="28"/>
          <w:lang w:val="ro-MD" w:eastAsia="ru-RU"/>
        </w:rPr>
        <w:t xml:space="preserve">          Ocniţa </w:t>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t xml:space="preserve">          Окница</w:t>
      </w:r>
    </w:p>
    <w:p w:rsidR="00A86ADE" w:rsidRPr="00A86ADE" w:rsidRDefault="00A86ADE" w:rsidP="00A86ADE">
      <w:pPr>
        <w:spacing w:after="0" w:line="240" w:lineRule="auto"/>
        <w:rPr>
          <w:rFonts w:ascii="Times New Roman" w:eastAsia="Calibri" w:hAnsi="Times New Roman" w:cs="Times New Roman"/>
          <w:sz w:val="24"/>
          <w:lang w:val="ro-MD" w:eastAsia="ru-RU"/>
        </w:rPr>
      </w:pPr>
    </w:p>
    <w:p w:rsidR="00A86ADE" w:rsidRPr="00A86ADE" w:rsidRDefault="00A86ADE" w:rsidP="00A86ADE">
      <w:pPr>
        <w:spacing w:after="0" w:line="240" w:lineRule="auto"/>
        <w:jc w:val="right"/>
        <w:rPr>
          <w:rFonts w:ascii="Times New Roman" w:eastAsia="Calibri" w:hAnsi="Times New Roman" w:cs="Times New Roman"/>
          <w:sz w:val="24"/>
          <w:u w:val="single"/>
          <w:lang w:val="ro-MD" w:eastAsia="ru-RU"/>
        </w:rPr>
      </w:pPr>
      <w:r w:rsidRPr="00A86ADE">
        <w:rPr>
          <w:rFonts w:ascii="Times New Roman" w:eastAsia="Times New Roman" w:hAnsi="Times New Roman" w:cs="Times New Roman"/>
          <w:b/>
          <w:sz w:val="24"/>
          <w:szCs w:val="20"/>
          <w:lang w:val="ro-MD" w:eastAsia="ru-RU"/>
        </w:rPr>
        <w:t xml:space="preserve"> </w:t>
      </w:r>
      <w:r w:rsidRPr="00A86ADE">
        <w:rPr>
          <w:rFonts w:ascii="Times New Roman" w:eastAsia="Times New Roman" w:hAnsi="Times New Roman" w:cs="Times New Roman"/>
          <w:b/>
          <w:sz w:val="24"/>
          <w:szCs w:val="20"/>
          <w:u w:val="single"/>
          <w:lang w:val="ro-MD" w:eastAsia="ru-RU"/>
        </w:rPr>
        <w:t>PROIECT</w:t>
      </w:r>
    </w:p>
    <w:p w:rsidR="00A86ADE" w:rsidRPr="00A86ADE" w:rsidRDefault="00A86ADE" w:rsidP="00A86ADE">
      <w:pPr>
        <w:spacing w:after="0" w:line="240" w:lineRule="auto"/>
        <w:rPr>
          <w:rFonts w:ascii="Times New Roman" w:eastAsia="Calibri" w:hAnsi="Times New Roman" w:cs="Times New Roman"/>
          <w:sz w:val="24"/>
          <w:lang w:val="ro-MD" w:eastAsia="ru-RU"/>
        </w:rPr>
      </w:pPr>
    </w:p>
    <w:p w:rsidR="00A86ADE" w:rsidRPr="00A86ADE" w:rsidRDefault="00A86ADE" w:rsidP="00A86ADE">
      <w:pPr>
        <w:spacing w:after="0" w:line="240" w:lineRule="auto"/>
        <w:jc w:val="center"/>
        <w:rPr>
          <w:rFonts w:ascii="Times New Roman" w:eastAsia="Calibri" w:hAnsi="Times New Roman" w:cs="Times New Roman"/>
          <w:b/>
          <w:sz w:val="24"/>
          <w:lang w:val="ro-MD" w:eastAsia="ru-RU"/>
        </w:rPr>
      </w:pPr>
      <w:r w:rsidRPr="00A86ADE">
        <w:rPr>
          <w:rFonts w:ascii="Times New Roman" w:eastAsia="Calibri" w:hAnsi="Times New Roman" w:cs="Times New Roman"/>
          <w:b/>
          <w:sz w:val="24"/>
          <w:lang w:val="ro-MD" w:eastAsia="ru-RU"/>
        </w:rPr>
        <w:t>DECIZIE</w:t>
      </w:r>
    </w:p>
    <w:p w:rsidR="00A86ADE" w:rsidRPr="00A86ADE" w:rsidRDefault="00A86ADE" w:rsidP="00A86ADE">
      <w:pPr>
        <w:spacing w:after="0" w:line="240" w:lineRule="auto"/>
        <w:jc w:val="center"/>
        <w:rPr>
          <w:rFonts w:ascii="Times New Roman" w:eastAsia="Calibri" w:hAnsi="Times New Roman" w:cs="Times New Roman"/>
          <w:b/>
          <w:sz w:val="24"/>
          <w:lang w:val="ro-MD" w:eastAsia="ru-RU"/>
        </w:rPr>
      </w:pPr>
    </w:p>
    <w:p w:rsidR="00A86ADE" w:rsidRPr="00A86ADE" w:rsidRDefault="00A86ADE" w:rsidP="00A86ADE">
      <w:pPr>
        <w:spacing w:after="0" w:line="240" w:lineRule="auto"/>
        <w:jc w:val="center"/>
        <w:rPr>
          <w:rFonts w:ascii="Times New Roman" w:eastAsia="Calibri" w:hAnsi="Times New Roman" w:cs="Times New Roman"/>
          <w:b/>
          <w:sz w:val="24"/>
          <w:lang w:val="ro-MD" w:eastAsia="ru-RU"/>
        </w:rPr>
      </w:pPr>
    </w:p>
    <w:p w:rsidR="00B90AB3" w:rsidRDefault="006467F1" w:rsidP="00B90AB3">
      <w:pPr>
        <w:rPr>
          <w:rFonts w:ascii="Times New Roman" w:eastAsia="Calibri" w:hAnsi="Times New Roman" w:cs="Times New Roman"/>
          <w:b/>
          <w:sz w:val="24"/>
          <w:szCs w:val="24"/>
          <w:lang w:val="ro-MD"/>
        </w:rPr>
      </w:pPr>
      <w:r>
        <w:rPr>
          <w:rFonts w:ascii="Times New Roman" w:eastAsia="Calibri" w:hAnsi="Times New Roman" w:cs="Times New Roman"/>
          <w:b/>
          <w:sz w:val="24"/>
          <w:szCs w:val="24"/>
          <w:lang w:val="ro-MD"/>
        </w:rPr>
        <w:t>26</w:t>
      </w:r>
      <w:r w:rsidR="00B90AB3" w:rsidRPr="008618C6">
        <w:rPr>
          <w:rFonts w:ascii="Times New Roman" w:eastAsia="Calibri" w:hAnsi="Times New Roman" w:cs="Times New Roman"/>
          <w:b/>
          <w:sz w:val="24"/>
          <w:szCs w:val="24"/>
          <w:lang w:val="ro-MD"/>
        </w:rPr>
        <w:t xml:space="preserve"> februarie   2026</w:t>
      </w:r>
      <w:r w:rsidR="00B90AB3" w:rsidRPr="008618C6">
        <w:rPr>
          <w:rFonts w:ascii="Times New Roman" w:eastAsia="Calibri" w:hAnsi="Times New Roman" w:cs="Times New Roman"/>
          <w:b/>
          <w:color w:val="FF0000"/>
          <w:sz w:val="24"/>
          <w:szCs w:val="24"/>
          <w:lang w:val="ro-MD"/>
        </w:rPr>
        <w:t xml:space="preserve">     </w:t>
      </w:r>
      <w:r w:rsidR="00B90AB3" w:rsidRPr="008618C6">
        <w:rPr>
          <w:rFonts w:ascii="Times New Roman" w:eastAsia="Calibri" w:hAnsi="Times New Roman" w:cs="Times New Roman"/>
          <w:b/>
          <w:sz w:val="24"/>
          <w:szCs w:val="24"/>
          <w:lang w:val="ro-MD"/>
        </w:rPr>
        <w:t xml:space="preserve">                                                                                                      nr. 2/</w:t>
      </w:r>
      <w:r w:rsidR="008618C6" w:rsidRPr="008618C6">
        <w:rPr>
          <w:rFonts w:ascii="Times New Roman" w:eastAsia="Calibri" w:hAnsi="Times New Roman" w:cs="Times New Roman"/>
          <w:b/>
          <w:sz w:val="24"/>
          <w:szCs w:val="24"/>
          <w:lang w:val="ro-MD"/>
        </w:rPr>
        <w:t>9</w:t>
      </w:r>
    </w:p>
    <w:p w:rsidR="008618C6" w:rsidRPr="008618C6" w:rsidRDefault="008618C6" w:rsidP="00B90AB3">
      <w:pPr>
        <w:rPr>
          <w:rFonts w:ascii="Times New Roman" w:eastAsia="Calibri" w:hAnsi="Times New Roman" w:cs="Times New Roman"/>
          <w:b/>
          <w:sz w:val="24"/>
          <w:szCs w:val="24"/>
          <w:lang w:val="ro-MD"/>
        </w:rPr>
      </w:pPr>
    </w:p>
    <w:p w:rsidR="008618C6" w:rsidRDefault="008618C6" w:rsidP="008618C6">
      <w:pPr>
        <w:spacing w:after="0" w:line="240" w:lineRule="auto"/>
        <w:contextualSpacing/>
        <w:rPr>
          <w:rFonts w:ascii="Times New Roman" w:eastAsia="Times New Roman" w:hAnsi="Times New Roman" w:cs="Times New Roman"/>
          <w:b/>
          <w:sz w:val="24"/>
          <w:szCs w:val="24"/>
          <w:lang w:val="ro-MD" w:eastAsia="ru-RU"/>
        </w:rPr>
      </w:pPr>
      <w:r w:rsidRPr="008618C6">
        <w:rPr>
          <w:rFonts w:ascii="Times New Roman" w:eastAsia="Times New Roman" w:hAnsi="Times New Roman" w:cs="Times New Roman"/>
          <w:b/>
          <w:sz w:val="24"/>
          <w:szCs w:val="24"/>
          <w:lang w:val="ro-MD" w:eastAsia="ru-RU"/>
        </w:rPr>
        <w:t xml:space="preserve">Cu privire la defrişarea unor arbori de pe </w:t>
      </w:r>
    </w:p>
    <w:p w:rsidR="008618C6" w:rsidRPr="008618C6" w:rsidRDefault="008618C6" w:rsidP="008618C6">
      <w:pPr>
        <w:spacing w:after="0" w:line="240" w:lineRule="auto"/>
        <w:contextualSpacing/>
        <w:rPr>
          <w:rFonts w:ascii="Times New Roman" w:eastAsia="Times New Roman" w:hAnsi="Times New Roman" w:cs="Times New Roman"/>
          <w:b/>
          <w:sz w:val="24"/>
          <w:szCs w:val="24"/>
          <w:lang w:val="ro-MD" w:eastAsia="ru-RU"/>
        </w:rPr>
      </w:pPr>
      <w:r w:rsidRPr="008618C6">
        <w:rPr>
          <w:rFonts w:ascii="Times New Roman" w:eastAsia="Times New Roman" w:hAnsi="Times New Roman" w:cs="Times New Roman"/>
          <w:b/>
          <w:sz w:val="24"/>
          <w:szCs w:val="24"/>
          <w:u w:val="single"/>
          <w:lang w:val="ro-MD" w:eastAsia="ru-RU"/>
        </w:rPr>
        <w:t>teritoriul administrat de  primăria or. Ocniţa</w:t>
      </w:r>
    </w:p>
    <w:p w:rsidR="008618C6" w:rsidRPr="008618C6" w:rsidRDefault="008618C6" w:rsidP="008618C6">
      <w:pPr>
        <w:spacing w:after="0" w:line="240" w:lineRule="auto"/>
        <w:ind w:left="720"/>
        <w:contextualSpacing/>
        <w:jc w:val="right"/>
        <w:rPr>
          <w:rFonts w:ascii="Times New Roman" w:eastAsia="Times New Roman" w:hAnsi="Times New Roman" w:cs="Times New Roman"/>
          <w:sz w:val="24"/>
          <w:szCs w:val="24"/>
          <w:lang w:val="ro-MD" w:eastAsia="ru-RU"/>
        </w:rPr>
      </w:pPr>
      <w:r w:rsidRPr="008618C6">
        <w:rPr>
          <w:rFonts w:ascii="Times New Roman" w:eastAsia="Times New Roman" w:hAnsi="Times New Roman" w:cs="Times New Roman"/>
          <w:sz w:val="24"/>
          <w:szCs w:val="24"/>
          <w:lang w:val="ro-MD" w:eastAsia="ru-RU"/>
        </w:rPr>
        <w:t xml:space="preserve">                                                   </w:t>
      </w:r>
      <w:r>
        <w:rPr>
          <w:rFonts w:ascii="Times New Roman" w:eastAsia="Times New Roman" w:hAnsi="Times New Roman" w:cs="Times New Roman"/>
          <w:sz w:val="24"/>
          <w:szCs w:val="24"/>
          <w:lang w:val="ro-MD" w:eastAsia="ru-RU"/>
        </w:rPr>
        <w:t xml:space="preserve"> </w:t>
      </w:r>
    </w:p>
    <w:p w:rsidR="008618C6" w:rsidRDefault="008618C6" w:rsidP="008618C6">
      <w:pPr>
        <w:spacing w:after="0" w:line="240" w:lineRule="auto"/>
        <w:ind w:left="-142"/>
        <w:jc w:val="both"/>
        <w:rPr>
          <w:rFonts w:ascii="Times New Roman" w:eastAsia="Calibri" w:hAnsi="Times New Roman" w:cs="Times New Roman"/>
          <w:sz w:val="24"/>
          <w:szCs w:val="24"/>
          <w:lang w:val="ro-RO"/>
        </w:rPr>
      </w:pPr>
      <w:r w:rsidRPr="008618C6">
        <w:rPr>
          <w:rFonts w:ascii="Times New Roman" w:eastAsia="Times New Roman" w:hAnsi="Times New Roman" w:cs="Times New Roman"/>
          <w:sz w:val="24"/>
          <w:szCs w:val="24"/>
          <w:lang w:val="ro-MD"/>
        </w:rPr>
        <w:t xml:space="preserve">     Examinînd   adresările  unor cetățeni ai comunității  cu privire</w:t>
      </w:r>
      <w:r w:rsidRPr="008618C6">
        <w:rPr>
          <w:rFonts w:ascii="Times New Roman" w:eastAsia="Times New Roman" w:hAnsi="Times New Roman" w:cs="Times New Roman"/>
          <w:color w:val="FF0000"/>
          <w:sz w:val="24"/>
          <w:szCs w:val="24"/>
          <w:lang w:val="ro-MD"/>
        </w:rPr>
        <w:t xml:space="preserve"> </w:t>
      </w:r>
      <w:r w:rsidRPr="008618C6">
        <w:rPr>
          <w:rFonts w:ascii="Times New Roman" w:eastAsia="Times New Roman" w:hAnsi="Times New Roman" w:cs="Times New Roman"/>
          <w:sz w:val="24"/>
          <w:szCs w:val="24"/>
          <w:lang w:val="ro-MD"/>
        </w:rPr>
        <w:t xml:space="preserve">la necesitatea  defrişării    unor arbori din zonele verzi  ale orașului , avînd ca  temei  </w:t>
      </w:r>
      <w:r w:rsidRPr="008618C6">
        <w:rPr>
          <w:rFonts w:ascii="Times New Roman" w:eastAsia="Times New Roman" w:hAnsi="Times New Roman" w:cs="Times New Roman"/>
          <w:color w:val="FF0000"/>
          <w:sz w:val="24"/>
          <w:szCs w:val="24"/>
          <w:lang w:val="ro-MD"/>
        </w:rPr>
        <w:t xml:space="preserve">actul nr.732 din 19.11.2024 </w:t>
      </w:r>
      <w:r w:rsidRPr="008618C6">
        <w:rPr>
          <w:rFonts w:ascii="Times New Roman" w:eastAsia="Times New Roman" w:hAnsi="Times New Roman" w:cs="Times New Roman"/>
          <w:sz w:val="24"/>
          <w:szCs w:val="24"/>
          <w:lang w:val="ro-MD"/>
        </w:rPr>
        <w:t xml:space="preserve">de examinare   </w:t>
      </w:r>
      <w:bookmarkStart w:id="0" w:name="_GoBack"/>
      <w:bookmarkEnd w:id="0"/>
      <w:r w:rsidRPr="008618C6">
        <w:rPr>
          <w:rFonts w:ascii="Times New Roman" w:eastAsia="Times New Roman" w:hAnsi="Times New Roman" w:cs="Times New Roman"/>
          <w:sz w:val="24"/>
          <w:szCs w:val="24"/>
          <w:lang w:val="ro-MD"/>
        </w:rPr>
        <w:t xml:space="preserve">fitosanitară a vegetației forestiere de pe teritoriul administrat  de primărie, întocmit de către  dl  Serghei  Vasiliuc angajat al  Institutului de Cercetări şi Amenajări silvice (ICAS) și dl Marcel Gîrtopan, viceprimar al or. Ocnița în conformitate cu art.14 al.(2) lit.f </w:t>
      </w:r>
      <w:r w:rsidRPr="008618C6">
        <w:rPr>
          <w:rFonts w:ascii="Times New Roman" w:eastAsia="Times New Roman" w:hAnsi="Times New Roman" w:cs="Times New Roman"/>
          <w:sz w:val="24"/>
          <w:szCs w:val="24"/>
          <w:vertAlign w:val="superscript"/>
          <w:lang w:val="ro-MD"/>
        </w:rPr>
        <w:t>1</w:t>
      </w:r>
      <w:r w:rsidRPr="008618C6">
        <w:rPr>
          <w:rFonts w:ascii="Times New Roman" w:eastAsia="Times New Roman" w:hAnsi="Times New Roman" w:cs="Times New Roman"/>
          <w:sz w:val="24"/>
          <w:szCs w:val="24"/>
          <w:lang w:val="ro-MD"/>
        </w:rPr>
        <w:t xml:space="preserve">  din Legea privind administrația publică locală , nr.436 din 28.12.2006,  Legea cu privire la spațiile verzi ale localităților urbane și rurale, nr.591 din 23.09.1999,</w:t>
      </w:r>
      <w:r w:rsidRPr="008618C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consiliul orășenesc </w:t>
      </w:r>
      <w:r w:rsidRPr="00A86ADE">
        <w:rPr>
          <w:rFonts w:ascii="Times New Roman" w:eastAsia="Calibri" w:hAnsi="Times New Roman" w:cs="Times New Roman"/>
          <w:sz w:val="24"/>
          <w:szCs w:val="24"/>
          <w:lang w:val="ro-RO"/>
        </w:rPr>
        <w:t xml:space="preserve"> </w:t>
      </w:r>
    </w:p>
    <w:p w:rsidR="008618C6" w:rsidRPr="00A86ADE" w:rsidRDefault="008618C6" w:rsidP="008618C6">
      <w:pPr>
        <w:spacing w:after="0" w:line="240" w:lineRule="auto"/>
        <w:ind w:left="-142"/>
        <w:jc w:val="both"/>
        <w:rPr>
          <w:rFonts w:ascii="Times New Roman" w:eastAsia="Calibri" w:hAnsi="Times New Roman" w:cs="Times New Roman"/>
          <w:sz w:val="24"/>
          <w:szCs w:val="24"/>
          <w:lang w:val="ro-RO"/>
        </w:rPr>
      </w:pPr>
    </w:p>
    <w:p w:rsidR="008618C6" w:rsidRPr="00A86ADE" w:rsidRDefault="008618C6" w:rsidP="008618C6">
      <w:pPr>
        <w:spacing w:after="0" w:line="240" w:lineRule="auto"/>
        <w:jc w:val="center"/>
        <w:rPr>
          <w:rFonts w:ascii="Times New Roman" w:eastAsia="Calibri" w:hAnsi="Times New Roman" w:cs="Times New Roman"/>
          <w:b/>
          <w:sz w:val="24"/>
          <w:szCs w:val="24"/>
          <w:lang w:val="ro-MD"/>
        </w:rPr>
      </w:pPr>
      <w:r>
        <w:rPr>
          <w:rFonts w:ascii="Times New Roman" w:eastAsia="Calibri" w:hAnsi="Times New Roman" w:cs="Times New Roman"/>
          <w:b/>
          <w:sz w:val="24"/>
          <w:szCs w:val="24"/>
          <w:lang w:val="ro-MD"/>
        </w:rPr>
        <w:t xml:space="preserve"> DECIDE</w:t>
      </w:r>
      <w:r w:rsidRPr="00A86ADE">
        <w:rPr>
          <w:rFonts w:ascii="Times New Roman" w:eastAsia="Calibri" w:hAnsi="Times New Roman" w:cs="Times New Roman"/>
          <w:b/>
          <w:sz w:val="24"/>
          <w:szCs w:val="24"/>
          <w:lang w:val="ro-MD"/>
        </w:rPr>
        <w:t xml:space="preserve"> :</w:t>
      </w:r>
    </w:p>
    <w:p w:rsidR="008618C6" w:rsidRPr="008618C6" w:rsidRDefault="008618C6" w:rsidP="008618C6">
      <w:pPr>
        <w:spacing w:after="0" w:line="240" w:lineRule="auto"/>
        <w:rPr>
          <w:rFonts w:ascii="Times New Roman" w:eastAsia="Calibri" w:hAnsi="Times New Roman" w:cs="Times New Roman"/>
          <w:b/>
          <w:sz w:val="24"/>
          <w:szCs w:val="24"/>
          <w:lang w:val="ro-MD"/>
        </w:rPr>
      </w:pPr>
    </w:p>
    <w:p w:rsidR="008618C6" w:rsidRPr="008618C6" w:rsidRDefault="008618C6" w:rsidP="008618C6">
      <w:pPr>
        <w:spacing w:after="0" w:line="240" w:lineRule="auto"/>
        <w:rPr>
          <w:rFonts w:ascii="Times New Roman" w:eastAsia="Calibri" w:hAnsi="Times New Roman" w:cs="Times New Roman"/>
          <w:sz w:val="24"/>
          <w:szCs w:val="24"/>
          <w:lang w:val="ro-MD"/>
        </w:rPr>
      </w:pPr>
      <w:r w:rsidRPr="008618C6">
        <w:rPr>
          <w:rFonts w:ascii="Times New Roman" w:eastAsia="Calibri" w:hAnsi="Times New Roman" w:cs="Times New Roman"/>
          <w:sz w:val="24"/>
          <w:szCs w:val="24"/>
          <w:lang w:val="ro-MD"/>
        </w:rPr>
        <w:t xml:space="preserve"> 1. Se   acceptă, actul de examinare fitosanitară a vegetației forestiere în scopul obţinerii ulterioare a autorizaţiei, de la  organele  abilitate de mediu, pentru defrişarea  arborilor   din spațiile verzi  ale orașului, care  prezintă pericol  vieților omenești și integrității  construcțiilor publice și   private, conform anexei la prezenta decizie.   </w:t>
      </w:r>
    </w:p>
    <w:p w:rsidR="008618C6" w:rsidRPr="008618C6" w:rsidRDefault="008618C6" w:rsidP="008618C6">
      <w:pPr>
        <w:spacing w:after="0" w:line="240" w:lineRule="auto"/>
        <w:rPr>
          <w:rFonts w:ascii="Times New Roman" w:eastAsia="Calibri" w:hAnsi="Times New Roman" w:cs="Times New Roman"/>
          <w:sz w:val="24"/>
          <w:szCs w:val="24"/>
          <w:lang w:val="ro-MD"/>
        </w:rPr>
      </w:pPr>
      <w:r w:rsidRPr="008618C6">
        <w:rPr>
          <w:rFonts w:ascii="Times New Roman" w:eastAsia="Calibri" w:hAnsi="Times New Roman" w:cs="Times New Roman"/>
          <w:sz w:val="24"/>
          <w:szCs w:val="24"/>
          <w:lang w:val="ro-MD"/>
        </w:rPr>
        <w:t xml:space="preserve"> 2. Se pune în sarcina dlui Marcel Gîrtopan  să efectueze   evaluarea  masei lemnoase   defrișate  în condițiile  pct. 1 la prezenta decizie.</w:t>
      </w:r>
    </w:p>
    <w:p w:rsidR="008618C6" w:rsidRPr="008618C6" w:rsidRDefault="008618C6" w:rsidP="008618C6">
      <w:pPr>
        <w:spacing w:after="0" w:line="240" w:lineRule="auto"/>
        <w:rPr>
          <w:rFonts w:ascii="Times New Roman" w:eastAsia="Calibri" w:hAnsi="Times New Roman" w:cs="Times New Roman"/>
          <w:color w:val="FF0000"/>
          <w:sz w:val="24"/>
          <w:szCs w:val="24"/>
          <w:lang w:val="ro-MD"/>
        </w:rPr>
      </w:pPr>
      <w:r w:rsidRPr="008618C6">
        <w:rPr>
          <w:rFonts w:ascii="Times New Roman" w:eastAsia="Calibri" w:hAnsi="Times New Roman" w:cs="Times New Roman"/>
          <w:sz w:val="24"/>
          <w:szCs w:val="24"/>
          <w:lang w:val="ro-MD"/>
        </w:rPr>
        <w:t xml:space="preserve"> 3.Viceprimarul or. Ocniţa dl   Marcel Gîrpotan  în comun acord  cu ÎM ” Apă Canal, Ocnița” vor asigura defrișarea, evidenţa şi predarea arborilor de pe  terenurile publice familiilor  vulnerabile  din comunitate,  pentru utilizarea lor ca sursă de încălzire  a încăperilor în perioada rece a anului.</w:t>
      </w:r>
    </w:p>
    <w:p w:rsidR="008618C6" w:rsidRPr="008618C6" w:rsidRDefault="008618C6" w:rsidP="008618C6">
      <w:pPr>
        <w:spacing w:after="0" w:line="240" w:lineRule="auto"/>
        <w:ind w:left="-284"/>
        <w:rPr>
          <w:rFonts w:ascii="Times New Roman" w:eastAsia="Times New Roman" w:hAnsi="Times New Roman" w:cs="Times New Roman"/>
          <w:sz w:val="24"/>
          <w:szCs w:val="24"/>
          <w:lang w:val="ro-MD" w:eastAsia="ru-RU"/>
        </w:rPr>
      </w:pPr>
      <w:r w:rsidRPr="008618C6">
        <w:rPr>
          <w:rFonts w:ascii="Times New Roman" w:eastAsia="Times New Roman" w:hAnsi="Times New Roman" w:cs="Times New Roman"/>
          <w:sz w:val="24"/>
          <w:szCs w:val="24"/>
          <w:lang w:val="ro-MD" w:eastAsia="ru-RU"/>
        </w:rPr>
        <w:t xml:space="preserve">      4. Prezenta decizie intră în vigoare la data includerii în Registrul de Stat al actelor locale.</w:t>
      </w:r>
    </w:p>
    <w:p w:rsidR="008618C6" w:rsidRPr="008618C6" w:rsidRDefault="008618C6" w:rsidP="008618C6">
      <w:pPr>
        <w:spacing w:after="0" w:line="240" w:lineRule="auto"/>
        <w:ind w:hanging="426"/>
        <w:rPr>
          <w:rFonts w:ascii="Times New Roman" w:eastAsia="Times New Roman" w:hAnsi="Times New Roman" w:cs="Times New Roman"/>
          <w:sz w:val="24"/>
          <w:szCs w:val="24"/>
          <w:lang w:val="ro-MD" w:eastAsia="ru-RU"/>
        </w:rPr>
      </w:pPr>
      <w:r w:rsidRPr="008618C6">
        <w:rPr>
          <w:rFonts w:ascii="Times New Roman" w:eastAsia="Times New Roman" w:hAnsi="Times New Roman" w:cs="Times New Roman"/>
          <w:sz w:val="24"/>
          <w:szCs w:val="24"/>
          <w:lang w:val="ro-MD" w:eastAsia="ru-RU"/>
        </w:rPr>
        <w:t xml:space="preserve">        5. Prezenta decizie   poate fi contestată la Judecătoria Edineț (sediul Ocnița, str. Burebista,        nr.47)  în termen de 30 de zile de la data aducerii la cunoștință.</w:t>
      </w:r>
    </w:p>
    <w:p w:rsidR="00B90AB3" w:rsidRDefault="00B90AB3" w:rsidP="00B90AB3">
      <w:pPr>
        <w:jc w:val="center"/>
        <w:rPr>
          <w:rFonts w:eastAsia="Calibri"/>
          <w:b/>
          <w:lang w:val="ro-MD"/>
        </w:rPr>
      </w:pPr>
    </w:p>
    <w:p w:rsidR="00A86ADE" w:rsidRPr="00A86ADE" w:rsidRDefault="008618C6" w:rsidP="00A86ADE">
      <w:pPr>
        <w:spacing w:after="200" w:line="276" w:lineRule="auto"/>
        <w:rPr>
          <w:rFonts w:ascii="Times New Roman" w:eastAsia="Times New Roman" w:hAnsi="Times New Roman" w:cs="Times New Roman"/>
          <w:b/>
          <w:color w:val="FF0000"/>
          <w:sz w:val="28"/>
          <w:szCs w:val="28"/>
          <w:lang w:val="en-US" w:eastAsia="ru-RU"/>
        </w:rPr>
      </w:pPr>
      <w:r>
        <w:rPr>
          <w:rFonts w:ascii="Times New Roman" w:eastAsia="Calibri" w:hAnsi="Times New Roman" w:cs="Times New Roman"/>
          <w:b/>
          <w:sz w:val="24"/>
          <w:lang w:val="ro-MD" w:eastAsia="ru-RU"/>
        </w:rPr>
        <w:t xml:space="preserve"> </w:t>
      </w:r>
    </w:p>
    <w:p w:rsidR="00A86ADE" w:rsidRPr="00A86ADE" w:rsidRDefault="00A86ADE" w:rsidP="00A86ADE">
      <w:pPr>
        <w:spacing w:after="0" w:line="240" w:lineRule="auto"/>
        <w:rPr>
          <w:rFonts w:ascii="Times New Roman" w:eastAsia="Times New Roman" w:hAnsi="Times New Roman" w:cs="Times New Roman"/>
          <w:sz w:val="26"/>
          <w:szCs w:val="26"/>
          <w:lang w:val="ro-RO" w:eastAsia="ru-RU"/>
        </w:rPr>
      </w:pPr>
      <w:r w:rsidRPr="00A86ADE">
        <w:rPr>
          <w:rFonts w:ascii="Times New Roman" w:eastAsia="Times New Roman" w:hAnsi="Times New Roman" w:cs="Times New Roman"/>
          <w:sz w:val="28"/>
          <w:szCs w:val="28"/>
          <w:lang w:val="ro-MD" w:eastAsia="ru-RU"/>
        </w:rPr>
        <w:t xml:space="preserve"> </w:t>
      </w:r>
    </w:p>
    <w:p w:rsidR="00A86ADE" w:rsidRPr="00A86ADE" w:rsidRDefault="00A86ADE" w:rsidP="00A86ADE">
      <w:pPr>
        <w:spacing w:after="0" w:line="240" w:lineRule="auto"/>
        <w:rPr>
          <w:rFonts w:ascii="Times New Roman" w:eastAsia="Calibri" w:hAnsi="Times New Roman" w:cs="Times New Roman"/>
          <w:b/>
          <w:sz w:val="24"/>
          <w:szCs w:val="24"/>
          <w:lang w:val="ro-MD"/>
        </w:rPr>
      </w:pPr>
      <w:r w:rsidRPr="00A86ADE">
        <w:rPr>
          <w:rFonts w:ascii="Times New Roman" w:eastAsia="Calibri" w:hAnsi="Times New Roman" w:cs="Times New Roman"/>
          <w:b/>
          <w:sz w:val="24"/>
          <w:szCs w:val="24"/>
          <w:lang w:val="ro-MD"/>
        </w:rPr>
        <w:t xml:space="preserve">Preşedintele şedinţei consiliului orăşenesc  </w:t>
      </w:r>
      <w:r w:rsidRPr="00A86ADE">
        <w:rPr>
          <w:rFonts w:ascii="Times New Roman" w:eastAsia="Calibri" w:hAnsi="Times New Roman" w:cs="Times New Roman"/>
          <w:b/>
          <w:sz w:val="24"/>
          <w:szCs w:val="24"/>
          <w:lang w:val="en-US"/>
        </w:rPr>
        <w:t xml:space="preserve">                                                                                                  </w:t>
      </w:r>
    </w:p>
    <w:p w:rsidR="00A86ADE" w:rsidRPr="00A86ADE" w:rsidRDefault="00A86ADE" w:rsidP="00A86ADE">
      <w:pPr>
        <w:spacing w:after="0" w:line="240" w:lineRule="auto"/>
        <w:rPr>
          <w:rFonts w:ascii="Times New Roman" w:eastAsia="Calibri" w:hAnsi="Times New Roman" w:cs="Times New Roman"/>
          <w:b/>
          <w:sz w:val="24"/>
          <w:szCs w:val="24"/>
          <w:lang w:val="ro-MD"/>
        </w:rPr>
      </w:pPr>
      <w:r w:rsidRPr="00A86ADE">
        <w:rPr>
          <w:rFonts w:ascii="Times New Roman" w:eastAsia="Calibri" w:hAnsi="Times New Roman" w:cs="Times New Roman"/>
          <w:b/>
          <w:sz w:val="24"/>
          <w:szCs w:val="24"/>
          <w:lang w:val="ro-MD"/>
        </w:rPr>
        <w:t xml:space="preserve">                           </w:t>
      </w:r>
    </w:p>
    <w:p w:rsidR="00A86ADE" w:rsidRPr="00A86ADE" w:rsidRDefault="00A86ADE" w:rsidP="00A86ADE">
      <w:pPr>
        <w:spacing w:after="0" w:line="240" w:lineRule="auto"/>
        <w:rPr>
          <w:rFonts w:ascii="Times New Roman" w:eastAsia="Calibri" w:hAnsi="Times New Roman" w:cs="Times New Roman"/>
          <w:b/>
          <w:sz w:val="24"/>
          <w:szCs w:val="24"/>
          <w:lang w:val="ro-MD"/>
        </w:rPr>
      </w:pPr>
      <w:r w:rsidRPr="00A86ADE">
        <w:rPr>
          <w:rFonts w:ascii="Times New Roman" w:eastAsia="Calibri" w:hAnsi="Times New Roman" w:cs="Times New Roman"/>
          <w:b/>
          <w:sz w:val="24"/>
          <w:szCs w:val="24"/>
          <w:lang w:val="ro-MD"/>
        </w:rPr>
        <w:t xml:space="preserve">         </w:t>
      </w:r>
    </w:p>
    <w:p w:rsidR="00A86ADE" w:rsidRPr="00A86ADE" w:rsidRDefault="00A86ADE" w:rsidP="00A86ADE">
      <w:pPr>
        <w:spacing w:after="0" w:line="240" w:lineRule="auto"/>
        <w:rPr>
          <w:rFonts w:ascii="Times New Roman" w:eastAsia="Calibri" w:hAnsi="Times New Roman" w:cs="Times New Roman"/>
          <w:b/>
          <w:sz w:val="24"/>
          <w:szCs w:val="24"/>
          <w:lang w:val="ro-MD"/>
        </w:rPr>
      </w:pPr>
      <w:r w:rsidRPr="00A86ADE">
        <w:rPr>
          <w:rFonts w:ascii="Times New Roman" w:eastAsia="Calibri" w:hAnsi="Times New Roman" w:cs="Times New Roman"/>
          <w:b/>
          <w:sz w:val="24"/>
          <w:szCs w:val="24"/>
          <w:lang w:val="ro-MD"/>
        </w:rPr>
        <w:t>Secretara Consiliului orășenesc                                                           Mariana Scutelnic</w:t>
      </w:r>
    </w:p>
    <w:p w:rsidR="00A86ADE" w:rsidRPr="00A86ADE" w:rsidRDefault="00A86ADE" w:rsidP="00A86ADE">
      <w:pPr>
        <w:spacing w:after="200" w:line="276" w:lineRule="auto"/>
        <w:rPr>
          <w:rFonts w:ascii="Calibri" w:eastAsia="Calibri" w:hAnsi="Calibri" w:cs="Times New Roman"/>
          <w:lang w:val="en-US"/>
        </w:rPr>
      </w:pPr>
    </w:p>
    <w:p w:rsidR="00A86ADE" w:rsidRPr="00A86ADE" w:rsidRDefault="00A86ADE" w:rsidP="00A86ADE">
      <w:pPr>
        <w:spacing w:after="0" w:line="240" w:lineRule="auto"/>
        <w:ind w:left="-142"/>
        <w:jc w:val="right"/>
        <w:rPr>
          <w:rFonts w:ascii="Times New Roman" w:eastAsia="Calibri" w:hAnsi="Times New Roman" w:cs="Times New Roman"/>
          <w:b/>
          <w:sz w:val="24"/>
          <w:szCs w:val="24"/>
          <w:lang w:val="en-US"/>
        </w:rPr>
      </w:pPr>
    </w:p>
    <w:p w:rsidR="00F26428" w:rsidRPr="00A86ADE" w:rsidRDefault="00F26428">
      <w:pPr>
        <w:rPr>
          <w:lang w:val="en-US"/>
        </w:rPr>
      </w:pPr>
    </w:p>
    <w:sectPr w:rsidR="00F26428" w:rsidRPr="00A86ADE" w:rsidSect="00A86A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14265C"/>
    <w:multiLevelType w:val="hybridMultilevel"/>
    <w:tmpl w:val="1C10F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EC"/>
    <w:rsid w:val="006467F1"/>
    <w:rsid w:val="008618C6"/>
    <w:rsid w:val="00983AEC"/>
    <w:rsid w:val="00A86ADE"/>
    <w:rsid w:val="00B90AB3"/>
    <w:rsid w:val="00F2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CB3BD08-DEDB-41B2-954E-56F2A1CC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16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2025-03-28T08:45:00Z</dcterms:created>
  <dcterms:modified xsi:type="dcterms:W3CDTF">2026-02-16T14:21:00Z</dcterms:modified>
</cp:coreProperties>
</file>