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F8" w:rsidRPr="00ED0449" w:rsidRDefault="00E76AF8" w:rsidP="00E76AF8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E76AF8" w:rsidRPr="00ED0449" w:rsidRDefault="00E76AF8" w:rsidP="00E76AF8">
      <w:pPr>
        <w:ind w:left="720"/>
        <w:rPr>
          <w:szCs w:val="24"/>
          <w:lang w:val="en-US"/>
        </w:rPr>
      </w:pPr>
      <w:r>
        <w:rPr>
          <w:lang w:val="en-US"/>
        </w:rPr>
        <w:t xml:space="preserve">  </w:t>
      </w:r>
      <w:r w:rsidR="00795ECE"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5.8pt;margin-top:-14.3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2763981" r:id="rId6"/>
        </w:object>
      </w:r>
    </w:p>
    <w:p w:rsidR="00E76AF8" w:rsidRPr="00ED0449" w:rsidRDefault="00E76AF8" w:rsidP="00E76AF8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E76AF8" w:rsidRPr="00ED0449" w:rsidRDefault="00E76AF8" w:rsidP="00E76AF8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E76AF8" w:rsidRPr="00ED0449" w:rsidRDefault="00E76AF8" w:rsidP="00E76AF8">
      <w:pPr>
        <w:rPr>
          <w:rFonts w:eastAsia="Calibri"/>
          <w:b/>
          <w:szCs w:val="22"/>
          <w:lang w:val="ro-MD"/>
        </w:rPr>
      </w:pPr>
    </w:p>
    <w:p w:rsidR="00E76AF8" w:rsidRPr="00ED0449" w:rsidRDefault="00E76AF8" w:rsidP="00E76AF8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E76AF8" w:rsidRPr="00ED0449" w:rsidRDefault="00E76AF8" w:rsidP="00E76AF8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E76AF8" w:rsidRPr="00ED0449" w:rsidRDefault="00E76AF8" w:rsidP="00E76AF8">
      <w:pPr>
        <w:rPr>
          <w:rFonts w:eastAsia="Calibri"/>
          <w:szCs w:val="22"/>
          <w:lang w:val="ro-MD"/>
        </w:rPr>
      </w:pPr>
    </w:p>
    <w:p w:rsidR="00E76AF8" w:rsidRPr="00E76AF8" w:rsidRDefault="00E76AF8" w:rsidP="00E76AF8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E76AF8">
        <w:rPr>
          <w:b/>
          <w:u w:val="single"/>
          <w:lang w:val="ro-MD"/>
        </w:rPr>
        <w:t>PROIECT</w:t>
      </w:r>
    </w:p>
    <w:p w:rsidR="00E76AF8" w:rsidRPr="00ED0449" w:rsidRDefault="00E76AF8" w:rsidP="00E76AF8">
      <w:pPr>
        <w:rPr>
          <w:rFonts w:eastAsia="Calibri"/>
          <w:szCs w:val="22"/>
          <w:lang w:val="ro-MD"/>
        </w:rPr>
      </w:pPr>
    </w:p>
    <w:p w:rsidR="00E76AF8" w:rsidRPr="00ED0449" w:rsidRDefault="00E76AF8" w:rsidP="00E76AF8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E76AF8" w:rsidRPr="00ED0449" w:rsidRDefault="00E76AF8" w:rsidP="00E76AF8">
      <w:pPr>
        <w:jc w:val="center"/>
        <w:rPr>
          <w:rFonts w:eastAsia="Calibri"/>
          <w:b/>
          <w:szCs w:val="22"/>
          <w:lang w:val="ro-MD"/>
        </w:rPr>
      </w:pPr>
    </w:p>
    <w:p w:rsidR="00E76AF8" w:rsidRPr="00ED0449" w:rsidRDefault="00E76AF8" w:rsidP="00E76AF8">
      <w:pPr>
        <w:jc w:val="center"/>
        <w:rPr>
          <w:rFonts w:eastAsia="Calibri"/>
          <w:b/>
          <w:szCs w:val="22"/>
          <w:lang w:val="ro-MD"/>
        </w:rPr>
      </w:pPr>
    </w:p>
    <w:p w:rsidR="00D77721" w:rsidRDefault="00795ECE" w:rsidP="00D77721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26</w:t>
      </w:r>
      <w:bookmarkStart w:id="0" w:name="_GoBack"/>
      <w:bookmarkEnd w:id="0"/>
      <w:r w:rsidR="00D77721">
        <w:rPr>
          <w:rFonts w:eastAsia="Calibri"/>
          <w:b/>
          <w:szCs w:val="22"/>
          <w:lang w:val="ro-MD"/>
        </w:rPr>
        <w:t xml:space="preserve"> februarie   2026</w:t>
      </w:r>
      <w:r w:rsidR="00D77721">
        <w:rPr>
          <w:rFonts w:eastAsia="Calibri"/>
          <w:b/>
          <w:color w:val="FF0000"/>
          <w:szCs w:val="22"/>
          <w:lang w:val="ro-MD"/>
        </w:rPr>
        <w:t xml:space="preserve">     </w:t>
      </w:r>
      <w:r w:rsidR="00D77721">
        <w:rPr>
          <w:rFonts w:eastAsia="Calibri"/>
          <w:b/>
          <w:szCs w:val="22"/>
          <w:lang w:val="ro-MD"/>
        </w:rPr>
        <w:t xml:space="preserve">                                                                                                      nr. 2/</w:t>
      </w:r>
      <w:r w:rsidR="00F10EB7">
        <w:rPr>
          <w:rFonts w:eastAsia="Calibri"/>
          <w:b/>
          <w:szCs w:val="22"/>
          <w:lang w:val="ro-MD"/>
        </w:rPr>
        <w:t>6</w:t>
      </w:r>
    </w:p>
    <w:p w:rsidR="00D77721" w:rsidRDefault="00D77721" w:rsidP="00D77721">
      <w:pPr>
        <w:jc w:val="center"/>
        <w:rPr>
          <w:rFonts w:eastAsia="Calibri"/>
          <w:b/>
          <w:szCs w:val="22"/>
          <w:lang w:val="ro-MD"/>
        </w:rPr>
      </w:pPr>
    </w:p>
    <w:p w:rsidR="00F10EB7" w:rsidRPr="00896B74" w:rsidRDefault="00F10EB7" w:rsidP="00F10EB7">
      <w:pPr>
        <w:rPr>
          <w:b/>
          <w:u w:val="single"/>
          <w:lang w:val="ro-MD"/>
        </w:rPr>
      </w:pPr>
      <w:r w:rsidRPr="00896B74">
        <w:rPr>
          <w:b/>
          <w:u w:val="single"/>
          <w:lang w:val="ro-MD"/>
        </w:rPr>
        <w:t xml:space="preserve">Cu privire la  acordarea   unor  premii  unice                                                          </w:t>
      </w:r>
    </w:p>
    <w:p w:rsidR="00F10EB7" w:rsidRDefault="00F10EB7" w:rsidP="00F10EB7">
      <w:pPr>
        <w:jc w:val="both"/>
        <w:rPr>
          <w:lang w:val="ro-MD"/>
        </w:rPr>
      </w:pPr>
      <w:r>
        <w:rPr>
          <w:b/>
          <w:lang w:val="ro-MD"/>
        </w:rPr>
        <w:t xml:space="preserve"> </w:t>
      </w:r>
    </w:p>
    <w:p w:rsidR="00F10EB7" w:rsidRDefault="00F10EB7" w:rsidP="00F10EB7">
      <w:pPr>
        <w:jc w:val="both"/>
        <w:rPr>
          <w:lang w:val="ro-MD"/>
        </w:rPr>
      </w:pPr>
      <w:r>
        <w:rPr>
          <w:lang w:val="ro-MD"/>
        </w:rPr>
        <w:t xml:space="preserve">      </w:t>
      </w:r>
      <w:r w:rsidRPr="00C92AE8">
        <w:rPr>
          <w:lang w:val="ro-MD"/>
        </w:rPr>
        <w:t>În conformitat</w:t>
      </w:r>
      <w:r>
        <w:rPr>
          <w:lang w:val="ro-MD"/>
        </w:rPr>
        <w:t>e cu  art. 14 din Legea P</w:t>
      </w:r>
      <w:r w:rsidRPr="00C92AE8">
        <w:rPr>
          <w:lang w:val="ro-MD"/>
        </w:rPr>
        <w:t>rivind administrația publică locală , nr. 4</w:t>
      </w:r>
      <w:r>
        <w:rPr>
          <w:lang w:val="ro-MD"/>
        </w:rPr>
        <w:t>36 din 20.12.2006  și  art. 21</w:t>
      </w:r>
      <w:r w:rsidRPr="00C92AE8">
        <w:rPr>
          <w:vertAlign w:val="superscript"/>
          <w:lang w:val="ro-MD"/>
        </w:rPr>
        <w:t xml:space="preserve"> </w:t>
      </w:r>
      <w:r w:rsidRPr="00C92AE8">
        <w:rPr>
          <w:lang w:val="ro-MD"/>
        </w:rPr>
        <w:t xml:space="preserve"> din Legea  privind sistemul  unitar  de sa</w:t>
      </w:r>
      <w:r>
        <w:rPr>
          <w:lang w:val="ro-MD"/>
        </w:rPr>
        <w:t>larizare  în sectorul  bugetar,  nr. 270/2018, ulterior modificat</w:t>
      </w:r>
      <w:r w:rsidRPr="00C92AE8">
        <w:rPr>
          <w:lang w:val="ro-MD"/>
        </w:rPr>
        <w:t>,  avînd ca temei  Hotărîrea Guvernului RM  Cu privire la  salarizarea angajaților  din unitățile  cu autonomie  financiară, nr. 743 din  11.06.2002 , St</w:t>
      </w:r>
      <w:r>
        <w:rPr>
          <w:lang w:val="ro-MD"/>
        </w:rPr>
        <w:t xml:space="preserve">atutul ÎM  ”Apă Canal Ocnița„ , consiliul orășenesc </w:t>
      </w:r>
    </w:p>
    <w:p w:rsidR="00F10EB7" w:rsidRPr="005A0C1B" w:rsidRDefault="00F10EB7" w:rsidP="00F10EB7">
      <w:pPr>
        <w:jc w:val="both"/>
        <w:rPr>
          <w:lang w:val="ro-MD"/>
        </w:rPr>
      </w:pPr>
    </w:p>
    <w:p w:rsidR="00F10EB7" w:rsidRPr="00C92AE8" w:rsidRDefault="00F10EB7" w:rsidP="00F10EB7">
      <w:pPr>
        <w:jc w:val="center"/>
        <w:rPr>
          <w:b/>
          <w:lang w:val="ro-MD"/>
        </w:rPr>
      </w:pPr>
      <w:r>
        <w:rPr>
          <w:b/>
          <w:lang w:val="ro-MD"/>
        </w:rPr>
        <w:t>DECIDE</w:t>
      </w:r>
      <w:r w:rsidRPr="00C92AE8">
        <w:rPr>
          <w:b/>
          <w:lang w:val="ro-MD"/>
        </w:rPr>
        <w:t xml:space="preserve"> :</w:t>
      </w:r>
    </w:p>
    <w:p w:rsidR="00F10EB7" w:rsidRPr="00C92AE8" w:rsidRDefault="00F10EB7" w:rsidP="00F10EB7">
      <w:pPr>
        <w:jc w:val="both"/>
        <w:rPr>
          <w:lang w:val="ro-MD"/>
        </w:rPr>
      </w:pPr>
    </w:p>
    <w:p w:rsidR="00F10EB7" w:rsidRDefault="00F10EB7" w:rsidP="00F10EB7">
      <w:pPr>
        <w:jc w:val="both"/>
        <w:rPr>
          <w:lang w:val="ro-MD"/>
        </w:rPr>
      </w:pPr>
      <w:r w:rsidRPr="00F21E13">
        <w:rPr>
          <w:lang w:val="ro-MD"/>
        </w:rPr>
        <w:t xml:space="preserve"> 1. Primarul, viceprimarii or. Ocnița , din  economia  mijloacelor  alocate  pentru retribuirea  muncii pe anul </w:t>
      </w:r>
      <w:r>
        <w:rPr>
          <w:lang w:val="ro-MD"/>
        </w:rPr>
        <w:t>2026</w:t>
      </w:r>
      <w:r w:rsidRPr="00F21E13">
        <w:rPr>
          <w:lang w:val="ro-MD"/>
        </w:rPr>
        <w:t xml:space="preserve">  vor  beneficia de  premii </w:t>
      </w:r>
      <w:r>
        <w:rPr>
          <w:lang w:val="ro-MD"/>
        </w:rPr>
        <w:t>unice pe parcursul anului 2026</w:t>
      </w:r>
      <w:r w:rsidRPr="00F21E13">
        <w:rPr>
          <w:lang w:val="ro-MD"/>
        </w:rPr>
        <w:t>.</w:t>
      </w:r>
    </w:p>
    <w:p w:rsidR="00F10EB7" w:rsidRPr="00F21E13" w:rsidRDefault="00F10EB7" w:rsidP="00F10EB7">
      <w:pPr>
        <w:jc w:val="both"/>
        <w:rPr>
          <w:lang w:val="ro-MD"/>
        </w:rPr>
      </w:pPr>
      <w:r w:rsidRPr="00F21E13">
        <w:rPr>
          <w:lang w:val="ro-MD"/>
        </w:rPr>
        <w:t xml:space="preserve">2 Cuantumul  premiului unic, în fierare caz în parte, nu va depăși </w:t>
      </w:r>
      <w:r>
        <w:rPr>
          <w:lang w:val="ro-MD"/>
        </w:rPr>
        <w:t xml:space="preserve">50 % din </w:t>
      </w:r>
      <w:r w:rsidRPr="00F21E13">
        <w:rPr>
          <w:lang w:val="ro-MD"/>
        </w:rPr>
        <w:t>salari</w:t>
      </w:r>
      <w:r>
        <w:rPr>
          <w:lang w:val="ro-MD"/>
        </w:rPr>
        <w:t>ul de bază a persoanei premiate</w:t>
      </w:r>
      <w:r w:rsidRPr="00F21E13">
        <w:rPr>
          <w:lang w:val="ro-MD"/>
        </w:rPr>
        <w:t>.</w:t>
      </w:r>
    </w:p>
    <w:p w:rsidR="00F10EB7" w:rsidRPr="00F21E13" w:rsidRDefault="00F10EB7" w:rsidP="00F10EB7">
      <w:pPr>
        <w:jc w:val="both"/>
        <w:rPr>
          <w:lang w:val="ro-MD"/>
        </w:rPr>
      </w:pPr>
      <w:r w:rsidRPr="00F21E13">
        <w:rPr>
          <w:lang w:val="ro-MD"/>
        </w:rPr>
        <w:t>3.  Se  abilitează dl V. Artamaniuc,  primar al or. Ocnița, în condițiile  legislației în vigoare, să emită dispoziții  de acordare a  unor premii  u</w:t>
      </w:r>
      <w:r>
        <w:rPr>
          <w:lang w:val="ro-MD"/>
        </w:rPr>
        <w:t>nice  pe parcursul anului  2026</w:t>
      </w:r>
      <w:r w:rsidRPr="00F21E13">
        <w:rPr>
          <w:lang w:val="ro-MD"/>
        </w:rPr>
        <w:t>, dlui  A. Ghevco</w:t>
      </w:r>
      <w:r>
        <w:rPr>
          <w:lang w:val="ro-MD"/>
        </w:rPr>
        <w:t>, director al ÎM  „Apă Canal Ocnița”</w:t>
      </w:r>
      <w:r w:rsidRPr="00F21E13">
        <w:rPr>
          <w:lang w:val="ro-MD"/>
        </w:rPr>
        <w:t xml:space="preserve">. </w:t>
      </w:r>
    </w:p>
    <w:p w:rsidR="00F10EB7" w:rsidRPr="00F21E13" w:rsidRDefault="00F10EB7" w:rsidP="00F10EB7">
      <w:pPr>
        <w:jc w:val="both"/>
        <w:rPr>
          <w:lang w:val="ro-MD"/>
        </w:rPr>
      </w:pPr>
      <w:r w:rsidRPr="00F21E13">
        <w:rPr>
          <w:lang w:val="ro-MD"/>
        </w:rPr>
        <w:t xml:space="preserve"> 4. Cuantumul maxim al  premiului unic</w:t>
      </w:r>
      <w:r>
        <w:rPr>
          <w:lang w:val="ro-MD"/>
        </w:rPr>
        <w:t>,</w:t>
      </w:r>
      <w:r w:rsidRPr="00F21E13">
        <w:rPr>
          <w:lang w:val="ro-MD"/>
        </w:rPr>
        <w:t xml:space="preserve"> nu  va  depăşi salariul de funcţie lunar al directorului </w:t>
      </w:r>
      <w:r>
        <w:rPr>
          <w:lang w:val="ro-MD"/>
        </w:rPr>
        <w:t>ÎM „ Apă Canal Ocnița”</w:t>
      </w:r>
      <w:r w:rsidRPr="00F21E13">
        <w:rPr>
          <w:lang w:val="ro-MD"/>
        </w:rPr>
        <w:t>.</w:t>
      </w:r>
    </w:p>
    <w:p w:rsidR="00F10EB7" w:rsidRPr="005A0C1B" w:rsidRDefault="00F10EB7" w:rsidP="00F10EB7">
      <w:pPr>
        <w:jc w:val="both"/>
        <w:rPr>
          <w:lang w:val="ro-MD"/>
        </w:rPr>
      </w:pPr>
      <w:r w:rsidRPr="00F21E13">
        <w:rPr>
          <w:lang w:val="ro-MD"/>
        </w:rPr>
        <w:t xml:space="preserve"> 5. Executarea prezentei decizii se pune în sarcina  dnei Dina Scutelnic , contabil - șef al primăriei  și dnei  </w:t>
      </w:r>
      <w:r>
        <w:rPr>
          <w:lang w:val="ro-MD"/>
        </w:rPr>
        <w:t>Anna Donic</w:t>
      </w:r>
      <w:r w:rsidRPr="00F21E13">
        <w:rPr>
          <w:lang w:val="ro-MD"/>
        </w:rPr>
        <w:t>, contabil - șef  al ÎM „ Apă</w:t>
      </w:r>
      <w:r>
        <w:rPr>
          <w:lang w:val="ro-MD"/>
        </w:rPr>
        <w:t xml:space="preserve"> Canal Ocnița”.</w:t>
      </w:r>
    </w:p>
    <w:p w:rsidR="00F10EB7" w:rsidRPr="0075388C" w:rsidRDefault="00F10EB7" w:rsidP="00F10EB7">
      <w:pPr>
        <w:pStyle w:val="a3"/>
        <w:jc w:val="both"/>
        <w:rPr>
          <w:rFonts w:eastAsia="Times New Roman"/>
          <w:lang w:val="ro-MD"/>
        </w:rPr>
      </w:pPr>
      <w:r>
        <w:rPr>
          <w:rFonts w:eastAsia="Times New Roman"/>
          <w:lang w:val="ro-MD"/>
        </w:rPr>
        <w:t>6</w:t>
      </w:r>
      <w:r w:rsidRPr="0075388C">
        <w:rPr>
          <w:rFonts w:eastAsia="Times New Roman"/>
          <w:lang w:val="ro-MD"/>
        </w:rPr>
        <w:t>.</w:t>
      </w:r>
      <w:r w:rsidRPr="0075388C">
        <w:rPr>
          <w:lang w:val="en-US"/>
        </w:rPr>
        <w:t xml:space="preserve"> </w:t>
      </w:r>
      <w:proofErr w:type="spellStart"/>
      <w:r w:rsidRPr="0075388C">
        <w:rPr>
          <w:lang w:val="en-US"/>
        </w:rPr>
        <w:t>Prezenta</w:t>
      </w:r>
      <w:proofErr w:type="spellEnd"/>
      <w:r w:rsidRPr="0075388C">
        <w:rPr>
          <w:lang w:val="en-US"/>
        </w:rPr>
        <w:t xml:space="preserve"> </w:t>
      </w:r>
      <w:proofErr w:type="spellStart"/>
      <w:r w:rsidRPr="0075388C">
        <w:rPr>
          <w:lang w:val="en-US"/>
        </w:rPr>
        <w:t>decizie</w:t>
      </w:r>
      <w:proofErr w:type="spellEnd"/>
      <w:r w:rsidRPr="0075388C">
        <w:rPr>
          <w:lang w:val="en-US"/>
        </w:rPr>
        <w:t xml:space="preserve"> </w:t>
      </w:r>
      <w:proofErr w:type="spellStart"/>
      <w:r w:rsidRPr="0075388C">
        <w:rPr>
          <w:lang w:val="en-US"/>
        </w:rPr>
        <w:t>intră</w:t>
      </w:r>
      <w:proofErr w:type="spellEnd"/>
      <w:r w:rsidRPr="0075388C">
        <w:rPr>
          <w:lang w:val="en-US"/>
        </w:rPr>
        <w:t xml:space="preserve"> în </w:t>
      </w:r>
      <w:proofErr w:type="spellStart"/>
      <w:r w:rsidRPr="0075388C">
        <w:rPr>
          <w:lang w:val="en-US"/>
        </w:rPr>
        <w:t>vigoare</w:t>
      </w:r>
      <w:proofErr w:type="spellEnd"/>
      <w:r w:rsidRPr="0075388C">
        <w:rPr>
          <w:lang w:val="en-US"/>
        </w:rPr>
        <w:t xml:space="preserve"> la data </w:t>
      </w:r>
      <w:proofErr w:type="spellStart"/>
      <w:r w:rsidRPr="0075388C">
        <w:rPr>
          <w:lang w:val="en-US"/>
        </w:rPr>
        <w:t>includerii</w:t>
      </w:r>
      <w:proofErr w:type="spellEnd"/>
      <w:r w:rsidRPr="0075388C">
        <w:rPr>
          <w:lang w:val="en-US"/>
        </w:rPr>
        <w:t xml:space="preserve"> în </w:t>
      </w:r>
      <w:proofErr w:type="spellStart"/>
      <w:r w:rsidRPr="0075388C">
        <w:rPr>
          <w:lang w:val="en-US"/>
        </w:rPr>
        <w:t>Registrul</w:t>
      </w:r>
      <w:proofErr w:type="spellEnd"/>
      <w:r w:rsidRPr="0075388C">
        <w:rPr>
          <w:lang w:val="en-US"/>
        </w:rPr>
        <w:t xml:space="preserve"> de Stat al </w:t>
      </w:r>
      <w:proofErr w:type="spellStart"/>
      <w:r w:rsidRPr="0075388C">
        <w:rPr>
          <w:lang w:val="en-US"/>
        </w:rPr>
        <w:t>actelor</w:t>
      </w:r>
      <w:proofErr w:type="spellEnd"/>
      <w:r w:rsidRPr="0075388C">
        <w:rPr>
          <w:lang w:val="en-US"/>
        </w:rPr>
        <w:t xml:space="preserve"> locale.</w:t>
      </w:r>
    </w:p>
    <w:p w:rsidR="00F10EB7" w:rsidRPr="0075388C" w:rsidRDefault="00F10EB7" w:rsidP="00F10EB7">
      <w:pPr>
        <w:pStyle w:val="a3"/>
        <w:jc w:val="both"/>
      </w:pPr>
      <w:r>
        <w:t>7</w:t>
      </w:r>
      <w:r w:rsidRPr="0075388C">
        <w:t xml:space="preserve">. </w:t>
      </w:r>
      <w:r w:rsidRPr="0075388C">
        <w:rPr>
          <w:lang w:val="ro-MD"/>
        </w:rPr>
        <w:t>Prezenta decizie   poate fi contestată la Judecăto</w:t>
      </w:r>
      <w:r>
        <w:rPr>
          <w:lang w:val="ro-MD"/>
        </w:rPr>
        <w:t>ria Edineț (sediul Ocnița, str.</w:t>
      </w:r>
      <w:r w:rsidRPr="0075388C">
        <w:rPr>
          <w:lang w:val="ro-MD"/>
        </w:rPr>
        <w:t xml:space="preserve">Burebista, </w:t>
      </w:r>
    </w:p>
    <w:p w:rsidR="00F10EB7" w:rsidRPr="00C92AE8" w:rsidRDefault="00F10EB7" w:rsidP="00F10EB7">
      <w:pPr>
        <w:pStyle w:val="a3"/>
        <w:jc w:val="both"/>
        <w:rPr>
          <w:lang w:val="ro-MD"/>
        </w:rPr>
      </w:pPr>
      <w:r w:rsidRPr="0075388C">
        <w:rPr>
          <w:lang w:val="ro-MD"/>
        </w:rPr>
        <w:t>nr.47)  în termen de 30 de zile de la data aducerii la cunoștință.</w:t>
      </w:r>
    </w:p>
    <w:p w:rsidR="00E76AF8" w:rsidRPr="00ED0449" w:rsidRDefault="00E76AF8" w:rsidP="00F10EB7">
      <w:pPr>
        <w:pStyle w:val="a3"/>
        <w:ind w:left="-142"/>
        <w:rPr>
          <w:sz w:val="26"/>
          <w:szCs w:val="26"/>
        </w:rPr>
      </w:pPr>
      <w:r w:rsidRPr="00ED0449">
        <w:rPr>
          <w:sz w:val="28"/>
          <w:szCs w:val="28"/>
          <w:lang w:val="ro-MD"/>
        </w:rPr>
        <w:t xml:space="preserve"> </w:t>
      </w:r>
    </w:p>
    <w:p w:rsidR="00E76AF8" w:rsidRPr="00ED0449" w:rsidRDefault="00E76AF8" w:rsidP="00E76AF8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E76AF8" w:rsidRPr="00ED0449" w:rsidRDefault="00E76AF8" w:rsidP="00E76AF8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E76AF8" w:rsidRPr="00ED0449" w:rsidRDefault="00E76AF8" w:rsidP="00E76AF8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E76AF8" w:rsidRPr="00ED0449" w:rsidRDefault="00E76AF8" w:rsidP="00E76AF8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E76AF8" w:rsidRPr="00ED0449" w:rsidRDefault="00E76AF8" w:rsidP="00E76AF8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26428" w:rsidRPr="00E76AF8" w:rsidRDefault="00F26428">
      <w:pPr>
        <w:rPr>
          <w:lang w:val="en-US"/>
        </w:rPr>
      </w:pPr>
    </w:p>
    <w:sectPr w:rsidR="00F26428" w:rsidRPr="00E76AF8" w:rsidSect="00E76AF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16FDF"/>
    <w:multiLevelType w:val="multilevel"/>
    <w:tmpl w:val="00ECB1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0F"/>
    <w:rsid w:val="0075110F"/>
    <w:rsid w:val="00795ECE"/>
    <w:rsid w:val="00D77721"/>
    <w:rsid w:val="00E76AF8"/>
    <w:rsid w:val="00F10EB7"/>
    <w:rsid w:val="00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BA8393-6F51-4095-B53F-F679BAB0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A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6A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E76AF8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2025-03-28T08:38:00Z</dcterms:created>
  <dcterms:modified xsi:type="dcterms:W3CDTF">2026-02-16T14:20:00Z</dcterms:modified>
</cp:coreProperties>
</file>