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94" w:rsidRPr="004A1F94" w:rsidRDefault="00855F36" w:rsidP="004A1F94">
      <w:pPr>
        <w:spacing w:after="200" w:line="276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 w:val="28"/>
          <w:szCs w:val="28"/>
          <w:lang w:val="ro-M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05pt;margin-top:.3pt;width:130.8pt;height:142.55pt;z-index:251659264;mso-position-horizontal-relative:text;mso-position-vertical-relative:text">
            <v:imagedata r:id="rId5" o:title=""/>
          </v:shape>
          <o:OLEObject Type="Embed" ProgID="Unknown" ShapeID="_x0000_s1026" DrawAspect="Content" ObjectID="_1816164873" r:id="rId6"/>
        </w:object>
      </w:r>
      <w:r w:rsidR="004A1F94" w:rsidRPr="004A1F94">
        <w:rPr>
          <w:b/>
          <w:szCs w:val="24"/>
          <w:lang w:val="ro-MD"/>
        </w:rPr>
        <w:t xml:space="preserve">                                                      </w:t>
      </w:r>
      <w:r w:rsidR="004A1F94" w:rsidRPr="004A1F94">
        <w:rPr>
          <w:lang w:val="ro-MD"/>
        </w:rPr>
        <w:t xml:space="preserve">  </w:t>
      </w:r>
    </w:p>
    <w:p w:rsidR="004A1F94" w:rsidRPr="00ED0449" w:rsidRDefault="004A1F94" w:rsidP="004A1F94">
      <w:pPr>
        <w:rPr>
          <w:rFonts w:eastAsia="Calibri"/>
          <w:szCs w:val="22"/>
          <w:lang w:val="ro-MD"/>
        </w:rPr>
      </w:pPr>
      <w:r w:rsidRPr="00ED0449">
        <w:rPr>
          <w:rFonts w:eastAsia="Calibri"/>
          <w:szCs w:val="22"/>
          <w:lang w:val="ro-MD"/>
        </w:rPr>
        <w:t xml:space="preserve">    </w:t>
      </w:r>
      <w:r w:rsidRPr="00ED0449">
        <w:rPr>
          <w:rFonts w:eastAsia="Calibri"/>
          <w:color w:val="FF0000"/>
          <w:szCs w:val="22"/>
          <w:lang w:val="ro-MD"/>
        </w:rPr>
        <w:t xml:space="preserve">      </w:t>
      </w:r>
      <w:r w:rsidRPr="00ED0449">
        <w:rPr>
          <w:rFonts w:eastAsia="Calibri"/>
          <w:b/>
          <w:szCs w:val="22"/>
          <w:lang w:val="ro-MD"/>
        </w:rPr>
        <w:t xml:space="preserve">     </w:t>
      </w:r>
    </w:p>
    <w:p w:rsidR="004A1F94" w:rsidRPr="00ED0449" w:rsidRDefault="004A1F94" w:rsidP="004A1F94">
      <w:pPr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REPUBLICA MOLDOVA</w:t>
      </w:r>
      <w:r w:rsidRPr="00ED0449">
        <w:rPr>
          <w:rFonts w:eastAsia="Calibri"/>
          <w:b/>
          <w:szCs w:val="22"/>
          <w:lang w:val="ro-MD"/>
        </w:rPr>
        <w:tab/>
        <w:t xml:space="preserve">                      </w:t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</w:r>
      <w:r w:rsidRPr="00ED0449">
        <w:rPr>
          <w:rFonts w:eastAsia="Calibri"/>
          <w:b/>
          <w:szCs w:val="22"/>
          <w:lang w:val="ro-MD"/>
        </w:rPr>
        <w:tab/>
        <w:t xml:space="preserve">          РЕСПУБЛИКА МОЛДОВА</w:t>
      </w:r>
    </w:p>
    <w:p w:rsidR="004A1F94" w:rsidRPr="00ED0449" w:rsidRDefault="004A1F94" w:rsidP="004A1F94">
      <w:pPr>
        <w:rPr>
          <w:rFonts w:eastAsia="Calibri"/>
          <w:b/>
          <w:szCs w:val="22"/>
          <w:lang w:val="ro-MD"/>
        </w:rPr>
      </w:pPr>
    </w:p>
    <w:p w:rsidR="004A1F94" w:rsidRPr="00ED0449" w:rsidRDefault="004A1F94" w:rsidP="004A1F94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Consiliul orăşenesc                   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      Городской совет</w:t>
      </w:r>
    </w:p>
    <w:p w:rsidR="004A1F94" w:rsidRDefault="004A1F94" w:rsidP="004A1F94">
      <w:pPr>
        <w:rPr>
          <w:rFonts w:eastAsia="Calibri"/>
          <w:b/>
          <w:sz w:val="28"/>
          <w:szCs w:val="28"/>
          <w:lang w:val="ro-MD"/>
        </w:rPr>
      </w:pPr>
      <w:r w:rsidRPr="00ED0449">
        <w:rPr>
          <w:rFonts w:eastAsia="Calibri"/>
          <w:b/>
          <w:sz w:val="28"/>
          <w:szCs w:val="28"/>
          <w:lang w:val="ro-MD"/>
        </w:rPr>
        <w:t xml:space="preserve">          Ocniţa </w:t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</w:r>
      <w:r w:rsidRPr="00ED0449">
        <w:rPr>
          <w:rFonts w:eastAsia="Calibri"/>
          <w:b/>
          <w:sz w:val="28"/>
          <w:szCs w:val="28"/>
          <w:lang w:val="ro-MD"/>
        </w:rPr>
        <w:tab/>
        <w:t xml:space="preserve">          Окница</w:t>
      </w:r>
    </w:p>
    <w:p w:rsidR="004A1F94" w:rsidRPr="00ED0449" w:rsidRDefault="004A1F94" w:rsidP="004A1F94">
      <w:pPr>
        <w:rPr>
          <w:rFonts w:eastAsia="Calibri"/>
          <w:b/>
          <w:sz w:val="28"/>
          <w:szCs w:val="28"/>
          <w:lang w:val="ro-MD"/>
        </w:rPr>
      </w:pPr>
    </w:p>
    <w:p w:rsidR="004A1F94" w:rsidRPr="00ED0449" w:rsidRDefault="004A1F94" w:rsidP="004A1F94">
      <w:pPr>
        <w:rPr>
          <w:rFonts w:eastAsia="Calibri"/>
          <w:szCs w:val="22"/>
          <w:lang w:val="ro-MD"/>
        </w:rPr>
      </w:pPr>
    </w:p>
    <w:p w:rsidR="004A1F94" w:rsidRPr="004A1F94" w:rsidRDefault="004A1F94" w:rsidP="004A1F94">
      <w:pPr>
        <w:jc w:val="right"/>
        <w:rPr>
          <w:rFonts w:eastAsia="Calibri"/>
          <w:szCs w:val="22"/>
          <w:u w:val="single"/>
          <w:lang w:val="ro-MD"/>
        </w:rPr>
      </w:pPr>
      <w:r w:rsidRPr="00ED0449">
        <w:rPr>
          <w:b/>
          <w:lang w:val="ro-MD"/>
        </w:rPr>
        <w:t xml:space="preserve"> </w:t>
      </w:r>
      <w:r w:rsidRPr="004A1F94">
        <w:rPr>
          <w:b/>
          <w:u w:val="single"/>
          <w:lang w:val="ro-MD"/>
        </w:rPr>
        <w:t>PROIECT</w:t>
      </w:r>
    </w:p>
    <w:p w:rsidR="004A1F94" w:rsidRPr="004A1F94" w:rsidRDefault="004A1F94" w:rsidP="004A1F94">
      <w:pPr>
        <w:rPr>
          <w:rFonts w:eastAsia="Calibri"/>
          <w:szCs w:val="22"/>
          <w:u w:val="single"/>
          <w:lang w:val="ro-MD"/>
        </w:rPr>
      </w:pPr>
    </w:p>
    <w:p w:rsidR="004A1F94" w:rsidRPr="00ED0449" w:rsidRDefault="004A1F94" w:rsidP="004A1F94">
      <w:pPr>
        <w:jc w:val="center"/>
        <w:rPr>
          <w:rFonts w:eastAsia="Calibri"/>
          <w:b/>
          <w:szCs w:val="22"/>
          <w:lang w:val="ro-MD"/>
        </w:rPr>
      </w:pPr>
      <w:r w:rsidRPr="00ED0449">
        <w:rPr>
          <w:rFonts w:eastAsia="Calibri"/>
          <w:b/>
          <w:szCs w:val="22"/>
          <w:lang w:val="ro-MD"/>
        </w:rPr>
        <w:t>DECIZIE</w:t>
      </w:r>
    </w:p>
    <w:p w:rsidR="004A1F94" w:rsidRPr="00ED0449" w:rsidRDefault="004A1F94" w:rsidP="004A1F94">
      <w:pPr>
        <w:jc w:val="center"/>
        <w:rPr>
          <w:rFonts w:eastAsia="Calibri"/>
          <w:b/>
          <w:szCs w:val="22"/>
          <w:lang w:val="ro-MD"/>
        </w:rPr>
      </w:pPr>
    </w:p>
    <w:p w:rsidR="004A1F94" w:rsidRPr="00ED0449" w:rsidRDefault="004A1F94" w:rsidP="004A1F94">
      <w:pPr>
        <w:jc w:val="center"/>
        <w:rPr>
          <w:rFonts w:eastAsia="Calibri"/>
          <w:b/>
          <w:szCs w:val="22"/>
          <w:lang w:val="ro-MD"/>
        </w:rPr>
      </w:pPr>
    </w:p>
    <w:p w:rsidR="004A1F94" w:rsidRDefault="00C013BC" w:rsidP="004A1F94">
      <w:pPr>
        <w:jc w:val="center"/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>25 august</w:t>
      </w:r>
      <w:r w:rsidR="004A1F94">
        <w:rPr>
          <w:rFonts w:eastAsia="Calibri"/>
          <w:b/>
          <w:szCs w:val="22"/>
          <w:lang w:val="ro-MD"/>
        </w:rPr>
        <w:t xml:space="preserve"> </w:t>
      </w:r>
      <w:r w:rsidR="004A1F94" w:rsidRPr="00ED0449">
        <w:rPr>
          <w:rFonts w:eastAsia="Calibri"/>
          <w:b/>
          <w:szCs w:val="22"/>
          <w:lang w:val="ro-MD"/>
        </w:rPr>
        <w:t xml:space="preserve"> </w:t>
      </w:r>
      <w:r w:rsidR="004A1F94">
        <w:rPr>
          <w:rFonts w:eastAsia="Calibri"/>
          <w:b/>
          <w:szCs w:val="22"/>
          <w:lang w:val="ro-MD"/>
        </w:rPr>
        <w:t>2025</w:t>
      </w:r>
      <w:r w:rsidR="004A1F94" w:rsidRPr="00ED0449">
        <w:rPr>
          <w:rFonts w:eastAsia="Calibri"/>
          <w:b/>
          <w:color w:val="FF0000"/>
          <w:szCs w:val="22"/>
          <w:lang w:val="ro-MD"/>
        </w:rPr>
        <w:t xml:space="preserve">     </w:t>
      </w:r>
      <w:r w:rsidR="004A1F94" w:rsidRPr="00ED0449">
        <w:rPr>
          <w:rFonts w:eastAsia="Calibri"/>
          <w:b/>
          <w:szCs w:val="22"/>
          <w:lang w:val="ro-MD"/>
        </w:rPr>
        <w:t xml:space="preserve">                                                                            </w:t>
      </w:r>
      <w:r>
        <w:rPr>
          <w:rFonts w:eastAsia="Calibri"/>
          <w:b/>
          <w:szCs w:val="22"/>
          <w:lang w:val="ro-MD"/>
        </w:rPr>
        <w:t xml:space="preserve">                          nr. 8</w:t>
      </w:r>
      <w:r w:rsidR="004A1F94">
        <w:rPr>
          <w:rFonts w:eastAsia="Calibri"/>
          <w:b/>
          <w:szCs w:val="22"/>
          <w:lang w:val="ro-MD"/>
        </w:rPr>
        <w:t>/5</w:t>
      </w:r>
    </w:p>
    <w:p w:rsidR="004F6AE0" w:rsidRDefault="004F6AE0" w:rsidP="004F6AE0">
      <w:pPr>
        <w:pStyle w:val="a3"/>
        <w:rPr>
          <w:rFonts w:eastAsia="Times New Roman"/>
        </w:rPr>
      </w:pPr>
    </w:p>
    <w:p w:rsidR="004F6AE0" w:rsidRDefault="004F6AE0" w:rsidP="004F6AE0">
      <w:pPr>
        <w:pStyle w:val="a3"/>
      </w:pPr>
    </w:p>
    <w:p w:rsidR="004F6AE0" w:rsidRPr="004F6AE0" w:rsidRDefault="004F6AE0" w:rsidP="004F6AE0">
      <w:pPr>
        <w:pStyle w:val="a3"/>
        <w:ind w:left="-142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4F6AE0">
        <w:rPr>
          <w:b/>
          <w:bCs/>
          <w:lang w:val="en-US"/>
        </w:rPr>
        <w:t xml:space="preserve">Cu </w:t>
      </w:r>
      <w:proofErr w:type="spellStart"/>
      <w:r w:rsidRPr="004F6AE0">
        <w:rPr>
          <w:b/>
          <w:bCs/>
          <w:lang w:val="en-US"/>
        </w:rPr>
        <w:t>privire</w:t>
      </w:r>
      <w:proofErr w:type="spellEnd"/>
      <w:r w:rsidRPr="004F6AE0">
        <w:rPr>
          <w:b/>
          <w:bCs/>
          <w:lang w:val="en-US"/>
        </w:rPr>
        <w:t xml:space="preserve"> la </w:t>
      </w:r>
      <w:proofErr w:type="spellStart"/>
      <w:r w:rsidRPr="004F6AE0">
        <w:rPr>
          <w:b/>
          <w:bCs/>
          <w:lang w:val="en-US"/>
        </w:rPr>
        <w:t>aprobarea</w:t>
      </w:r>
      <w:proofErr w:type="spellEnd"/>
      <w:r w:rsidRPr="004F6AE0">
        <w:rPr>
          <w:b/>
          <w:bCs/>
          <w:lang w:val="en-US"/>
        </w:rPr>
        <w:t xml:space="preserve"> </w:t>
      </w:r>
      <w:proofErr w:type="spellStart"/>
      <w:r w:rsidRPr="004F6AE0">
        <w:rPr>
          <w:b/>
          <w:bCs/>
          <w:lang w:val="en-US"/>
        </w:rPr>
        <w:t>structurii</w:t>
      </w:r>
      <w:proofErr w:type="spellEnd"/>
      <w:r w:rsidRPr="004F6AE0">
        <w:rPr>
          <w:b/>
          <w:bCs/>
          <w:lang w:val="en-US"/>
        </w:rPr>
        <w:t xml:space="preserve">, </w:t>
      </w:r>
    </w:p>
    <w:p w:rsidR="004F6AE0" w:rsidRDefault="004F6AE0" w:rsidP="004F6AE0">
      <w:pPr>
        <w:pStyle w:val="a3"/>
        <w:ind w:left="-142"/>
        <w:rPr>
          <w:b/>
          <w:bCs/>
          <w:u w:val="single"/>
          <w:lang w:val="en-US"/>
        </w:rPr>
      </w:pPr>
      <w:r w:rsidRPr="004F6AE0">
        <w:rPr>
          <w:b/>
          <w:bCs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organigramei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și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efectivului-limită</w:t>
      </w:r>
      <w:proofErr w:type="spellEnd"/>
      <w:r>
        <w:rPr>
          <w:b/>
          <w:bCs/>
          <w:u w:val="single"/>
          <w:lang w:val="en-US"/>
        </w:rPr>
        <w:t xml:space="preserve"> al </w:t>
      </w:r>
      <w:proofErr w:type="gramStart"/>
      <w:r>
        <w:rPr>
          <w:b/>
          <w:bCs/>
          <w:u w:val="single"/>
          <w:lang w:val="en-US"/>
        </w:rPr>
        <w:t>IET ”</w:t>
      </w:r>
      <w:proofErr w:type="spellStart"/>
      <w:proofErr w:type="gramEnd"/>
      <w:r>
        <w:rPr>
          <w:b/>
          <w:bCs/>
          <w:u w:val="single"/>
          <w:lang w:val="en-US"/>
        </w:rPr>
        <w:t>Ghiocel</w:t>
      </w:r>
      <w:proofErr w:type="spellEnd"/>
      <w:r>
        <w:rPr>
          <w:b/>
          <w:bCs/>
          <w:u w:val="single"/>
          <w:lang w:val="en-US"/>
        </w:rPr>
        <w:t>”</w:t>
      </w:r>
    </w:p>
    <w:p w:rsidR="004F6AE0" w:rsidRDefault="004F6AE0" w:rsidP="004F6AE0">
      <w:pPr>
        <w:pStyle w:val="a3"/>
        <w:ind w:left="-142"/>
        <w:jc w:val="right"/>
        <w:rPr>
          <w:bCs/>
          <w:lang w:val="en-US"/>
        </w:rPr>
      </w:pPr>
      <w:r>
        <w:rPr>
          <w:bCs/>
          <w:lang w:val="en-US"/>
        </w:rPr>
        <w:t xml:space="preserve"> </w:t>
      </w:r>
    </w:p>
    <w:p w:rsidR="004F6AE0" w:rsidRDefault="004F6AE0" w:rsidP="004F6AE0">
      <w:pPr>
        <w:pStyle w:val="a3"/>
      </w:pPr>
    </w:p>
    <w:p w:rsidR="004F6AE0" w:rsidRDefault="004F6AE0" w:rsidP="004F6AE0">
      <w:pPr>
        <w:pStyle w:val="a3"/>
      </w:pPr>
      <w:r>
        <w:t xml:space="preserve">    Examinînd demersul dnei Kostenko Mariana, director   al IET ”Ghiocel”,  cu privire la aprobarea   structurii, organigramei și efectivului limită  al  IET ”Ghiocel” pentru anul de studii 2025 - 2026, în conformitate cu  art. 14 al.  (2) , lit. l din Legea privind  administraţia publică locală, nr. 436 din 28.12.2006,  în temeiul Codului  Muncii , nr. 154 din 28.03.2003 , ţinînd cont de prevederile  </w:t>
      </w:r>
      <w:proofErr w:type="spellStart"/>
      <w:r>
        <w:rPr>
          <w:bCs/>
          <w:lang w:val="en-US"/>
        </w:rPr>
        <w:t>Ordinului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Ministerului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Educației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și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Cercetării</w:t>
      </w:r>
      <w:proofErr w:type="spellEnd"/>
      <w:r>
        <w:rPr>
          <w:bCs/>
          <w:lang w:val="en-US"/>
        </w:rPr>
        <w:t xml:space="preserve"> nr. 122 din 27 </w:t>
      </w:r>
      <w:proofErr w:type="spellStart"/>
      <w:r>
        <w:rPr>
          <w:bCs/>
          <w:lang w:val="en-US"/>
        </w:rPr>
        <w:t>ianuarie</w:t>
      </w:r>
      <w:proofErr w:type="spellEnd"/>
      <w:r>
        <w:rPr>
          <w:bCs/>
          <w:lang w:val="en-US"/>
        </w:rPr>
        <w:t xml:space="preserve"> 2025</w:t>
      </w:r>
      <w:r>
        <w:rPr>
          <w:lang w:val="en-US"/>
        </w:rPr>
        <w:t xml:space="preserve"> ”Cu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bCs/>
          <w:lang w:val="en-US"/>
        </w:rPr>
        <w:t>aprobarea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normelor</w:t>
      </w:r>
      <w:proofErr w:type="spellEnd"/>
      <w:r>
        <w:rPr>
          <w:bCs/>
          <w:lang w:val="en-US"/>
        </w:rPr>
        <w:t xml:space="preserve"> de personal </w:t>
      </w:r>
      <w:proofErr w:type="spellStart"/>
      <w:r>
        <w:rPr>
          <w:bCs/>
          <w:lang w:val="en-US"/>
        </w:rPr>
        <w:t>pentru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instituțiile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educație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antepreșcolară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instituțiile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învățământ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preșcolar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și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instituțiile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învățământ</w:t>
      </w:r>
      <w:proofErr w:type="spellEnd"/>
      <w:r>
        <w:rPr>
          <w:bCs/>
          <w:lang w:val="en-US"/>
        </w:rPr>
        <w:t xml:space="preserve"> general cu </w:t>
      </w:r>
      <w:proofErr w:type="spellStart"/>
      <w:r>
        <w:rPr>
          <w:bCs/>
          <w:lang w:val="en-US"/>
        </w:rPr>
        <w:t>programe</w:t>
      </w:r>
      <w:proofErr w:type="spellEnd"/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diferite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niveluri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programe</w:t>
      </w:r>
      <w:proofErr w:type="spellEnd"/>
      <w:r>
        <w:rPr>
          <w:bCs/>
          <w:lang w:val="en-US"/>
        </w:rPr>
        <w:t xml:space="preserve"> integrate”</w:t>
      </w:r>
      <w:r>
        <w:t xml:space="preserve">, cu modificările şi completările ulterioare, </w:t>
      </w:r>
      <w:r>
        <w:rPr>
          <w:lang w:val="en-US"/>
        </w:rPr>
        <w:t xml:space="preserve">în </w:t>
      </w:r>
      <w:proofErr w:type="spellStart"/>
      <w:r>
        <w:rPr>
          <w:lang w:val="en-US"/>
        </w:rPr>
        <w:t>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dezbaterilor</w:t>
      </w:r>
      <w:proofErr w:type="spellEnd"/>
      <w:r>
        <w:t xml:space="preserve">  consiliul orășenesc</w:t>
      </w:r>
    </w:p>
    <w:p w:rsidR="004F6AE0" w:rsidRDefault="004F6AE0" w:rsidP="004F6AE0">
      <w:pPr>
        <w:pStyle w:val="a3"/>
        <w:jc w:val="center"/>
        <w:rPr>
          <w:b/>
        </w:rPr>
      </w:pPr>
      <w:r>
        <w:rPr>
          <w:b/>
        </w:rPr>
        <w:t xml:space="preserve">  DECIDE :</w:t>
      </w:r>
    </w:p>
    <w:p w:rsidR="004F6AE0" w:rsidRDefault="004F6AE0" w:rsidP="004F6AE0">
      <w:pPr>
        <w:pStyle w:val="a3"/>
        <w:jc w:val="center"/>
        <w:rPr>
          <w:b/>
        </w:rPr>
      </w:pPr>
    </w:p>
    <w:p w:rsidR="004F6AE0" w:rsidRDefault="004F6AE0" w:rsidP="004F6AE0">
      <w:pPr>
        <w:pStyle w:val="a3"/>
      </w:pPr>
      <w:r>
        <w:t xml:space="preserve">   1. Se aprobă structura, organigrama și efectivul limită al  IET ”Ghiocel”  conform anexei la prezenta decizie.</w:t>
      </w:r>
    </w:p>
    <w:p w:rsidR="004F6AE0" w:rsidRDefault="004F6AE0" w:rsidP="004F6AE0">
      <w:pPr>
        <w:pStyle w:val="a3"/>
      </w:pPr>
      <w:r>
        <w:t xml:space="preserve">  2. Controlul executării prezentei decizii se pune în sarcina dnei Anastasia Jdanova, viceprimar al or. Ocniţa  şi dnei Dina Scutelnic , contabil – şef al primăriei.</w:t>
      </w:r>
    </w:p>
    <w:p w:rsidR="004F6AE0" w:rsidRDefault="004F6AE0" w:rsidP="004F6AE0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3. Prezenta decizie intră în vigoare la data includerii în Registrul de Stat al actelor locale.</w:t>
      </w:r>
    </w:p>
    <w:p w:rsidR="004F6AE0" w:rsidRDefault="004F6AE0" w:rsidP="004F6AE0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4. Prezenta decizie   poate fi contestată la Judecătoria Edineț (sediul Ocnița, str.Burebista, </w:t>
      </w:r>
    </w:p>
    <w:p w:rsidR="004F6AE0" w:rsidRDefault="004F6AE0" w:rsidP="004F6AE0">
      <w:pPr>
        <w:rPr>
          <w:rFonts w:eastAsia="Calibri"/>
          <w:szCs w:val="22"/>
          <w:lang w:val="ro-MD"/>
        </w:rPr>
      </w:pPr>
      <w:r>
        <w:rPr>
          <w:rFonts w:eastAsia="Calibri"/>
          <w:szCs w:val="22"/>
          <w:lang w:val="ro-MD"/>
        </w:rPr>
        <w:t xml:space="preserve">   nr.47)  în termen de 30 de zile de la data aducerii la cunoștință.</w:t>
      </w:r>
    </w:p>
    <w:p w:rsidR="004F6AE0" w:rsidRDefault="004F6AE0" w:rsidP="004F6AE0">
      <w:pPr>
        <w:pStyle w:val="a3"/>
        <w:rPr>
          <w:lang w:val="ro-MD"/>
        </w:rPr>
      </w:pPr>
      <w:r>
        <w:rPr>
          <w:lang w:val="ro-MD"/>
        </w:rPr>
        <w:t xml:space="preserve"> </w:t>
      </w:r>
    </w:p>
    <w:p w:rsidR="004A1F94" w:rsidRDefault="004F6AE0" w:rsidP="004A1F94">
      <w:pPr>
        <w:rPr>
          <w:rFonts w:eastAsia="Calibri"/>
          <w:b/>
          <w:szCs w:val="22"/>
          <w:lang w:val="ro-MD"/>
        </w:rPr>
      </w:pPr>
      <w:r>
        <w:rPr>
          <w:rFonts w:eastAsia="Calibri"/>
          <w:b/>
          <w:szCs w:val="22"/>
          <w:lang w:val="ro-MD"/>
        </w:rPr>
        <w:t xml:space="preserve"> </w:t>
      </w:r>
    </w:p>
    <w:p w:rsidR="004A1F94" w:rsidRPr="00ED0449" w:rsidRDefault="00C013BC" w:rsidP="004A1F94">
      <w:pPr>
        <w:rPr>
          <w:sz w:val="26"/>
          <w:szCs w:val="26"/>
          <w:lang w:val="ro-RO"/>
        </w:rPr>
      </w:pPr>
      <w:r>
        <w:rPr>
          <w:b/>
          <w:szCs w:val="22"/>
          <w:u w:val="single"/>
          <w:lang w:val="ro-MD" w:eastAsia="en-US"/>
        </w:rPr>
        <w:t xml:space="preserve"> </w:t>
      </w:r>
    </w:p>
    <w:p w:rsidR="004A1F94" w:rsidRPr="00ED0449" w:rsidRDefault="004A1F94" w:rsidP="004A1F94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Preşedintele şedinţei consiliului orăşenesc  </w:t>
      </w:r>
      <w:r w:rsidRPr="00ED0449">
        <w:rPr>
          <w:rFonts w:eastAsia="Calibri"/>
          <w:b/>
          <w:szCs w:val="24"/>
          <w:lang w:val="en-US" w:eastAsia="en-US"/>
        </w:rPr>
        <w:t xml:space="preserve">                                                                                                  </w:t>
      </w:r>
    </w:p>
    <w:p w:rsidR="004A1F94" w:rsidRPr="00ED0449" w:rsidRDefault="004A1F94" w:rsidP="004A1F94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                  </w:t>
      </w:r>
    </w:p>
    <w:p w:rsidR="004A1F94" w:rsidRDefault="004A1F94" w:rsidP="004A1F94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 xml:space="preserve">         </w:t>
      </w:r>
    </w:p>
    <w:p w:rsidR="004A1F94" w:rsidRPr="00ED0449" w:rsidRDefault="004A1F94" w:rsidP="004A1F94">
      <w:pPr>
        <w:rPr>
          <w:rFonts w:eastAsia="Calibri"/>
          <w:b/>
          <w:szCs w:val="24"/>
          <w:lang w:val="ro-MD" w:eastAsia="en-US"/>
        </w:rPr>
      </w:pPr>
    </w:p>
    <w:p w:rsidR="004A1F94" w:rsidRPr="00ED0449" w:rsidRDefault="004A1F94" w:rsidP="004A1F94">
      <w:pPr>
        <w:rPr>
          <w:rFonts w:eastAsia="Calibri"/>
          <w:b/>
          <w:szCs w:val="24"/>
          <w:lang w:val="ro-MD" w:eastAsia="en-US"/>
        </w:rPr>
      </w:pPr>
      <w:r w:rsidRPr="00ED0449">
        <w:rPr>
          <w:rFonts w:eastAsia="Calibri"/>
          <w:b/>
          <w:szCs w:val="24"/>
          <w:lang w:val="ro-MD" w:eastAsia="en-US"/>
        </w:rPr>
        <w:t>Secretara Consiliului orășenesc                                                           Mariana Scutelnic</w:t>
      </w:r>
    </w:p>
    <w:p w:rsidR="004A1F94" w:rsidRPr="00ED0449" w:rsidRDefault="004A1F94" w:rsidP="004A1F94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F26428" w:rsidRDefault="00F26428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Default="00855F36">
      <w:pPr>
        <w:rPr>
          <w:lang w:val="en-US"/>
        </w:rPr>
      </w:pPr>
    </w:p>
    <w:p w:rsidR="00855F36" w:rsidRPr="00855F36" w:rsidRDefault="00855F36" w:rsidP="00855F36">
      <w:pPr>
        <w:jc w:val="center"/>
        <w:rPr>
          <w:b/>
          <w:i/>
          <w:szCs w:val="24"/>
          <w:lang w:val="en-US"/>
        </w:rPr>
      </w:pPr>
      <w:r w:rsidRPr="00855F36">
        <w:rPr>
          <w:b/>
          <w:sz w:val="32"/>
          <w:lang w:val="en-US"/>
        </w:rPr>
        <w:t xml:space="preserve">                                    </w:t>
      </w:r>
      <w:r w:rsidRPr="00855F36">
        <w:rPr>
          <w:b/>
          <w:i/>
          <w:szCs w:val="24"/>
          <w:lang w:val="en-US"/>
        </w:rPr>
        <w:t>Aprobat:</w:t>
      </w:r>
    </w:p>
    <w:p w:rsidR="00855F36" w:rsidRPr="00855F36" w:rsidRDefault="00855F36" w:rsidP="00855F36">
      <w:pPr>
        <w:rPr>
          <w:b/>
          <w:i/>
          <w:szCs w:val="24"/>
          <w:lang w:val="en-US"/>
        </w:rPr>
      </w:pPr>
      <w:r w:rsidRPr="00855F36">
        <w:rPr>
          <w:b/>
          <w:i/>
          <w:szCs w:val="24"/>
          <w:lang w:val="en-US"/>
        </w:rPr>
        <w:t xml:space="preserve">                                                                                                 Artamaniuc  Victor</w:t>
      </w:r>
    </w:p>
    <w:p w:rsidR="00855F36" w:rsidRPr="00B61BE5" w:rsidRDefault="00855F36" w:rsidP="00855F36">
      <w:pPr>
        <w:rPr>
          <w:b/>
          <w:i/>
          <w:sz w:val="28"/>
          <w:szCs w:val="28"/>
        </w:rPr>
      </w:pPr>
      <w:r w:rsidRPr="00855F36">
        <w:rPr>
          <w:b/>
          <w:i/>
          <w:szCs w:val="24"/>
          <w:lang w:val="en-US"/>
        </w:rPr>
        <w:t xml:space="preserve">                                                                                                 Primar or. </w:t>
      </w:r>
      <w:proofErr w:type="spellStart"/>
      <w:r w:rsidRPr="00B61BE5">
        <w:rPr>
          <w:b/>
          <w:i/>
          <w:szCs w:val="24"/>
        </w:rPr>
        <w:t>Ocniţa</w:t>
      </w:r>
      <w:proofErr w:type="spellEnd"/>
    </w:p>
    <w:p w:rsidR="00855F36" w:rsidRPr="009B5241" w:rsidRDefault="00855F36" w:rsidP="00855F36">
      <w:pPr>
        <w:jc w:val="center"/>
        <w:rPr>
          <w:b/>
          <w:sz w:val="32"/>
        </w:rPr>
      </w:pPr>
      <w:proofErr w:type="spellStart"/>
      <w:r w:rsidRPr="009B5241">
        <w:rPr>
          <w:b/>
          <w:sz w:val="32"/>
        </w:rPr>
        <w:t>Ștat</w:t>
      </w:r>
      <w:r>
        <w:rPr>
          <w:b/>
          <w:sz w:val="32"/>
        </w:rPr>
        <w:t>ele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personal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pentru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anul</w:t>
      </w:r>
      <w:proofErr w:type="spellEnd"/>
      <w:r>
        <w:rPr>
          <w:b/>
          <w:sz w:val="32"/>
        </w:rPr>
        <w:t xml:space="preserve"> 2025-2026</w:t>
      </w:r>
    </w:p>
    <w:p w:rsidR="00855F36" w:rsidRDefault="00855F36" w:rsidP="00855F36">
      <w:pPr>
        <w:jc w:val="center"/>
        <w:rPr>
          <w:b/>
          <w:i/>
          <w:sz w:val="32"/>
        </w:rPr>
      </w:pPr>
      <w:proofErr w:type="spellStart"/>
      <w:r>
        <w:rPr>
          <w:b/>
          <w:i/>
          <w:sz w:val="32"/>
        </w:rPr>
        <w:t>Grădinița</w:t>
      </w:r>
      <w:proofErr w:type="spellEnd"/>
      <w:r>
        <w:rPr>
          <w:b/>
          <w:i/>
          <w:sz w:val="32"/>
        </w:rPr>
        <w:t xml:space="preserve">- </w:t>
      </w:r>
      <w:proofErr w:type="spellStart"/>
      <w:r>
        <w:rPr>
          <w:b/>
          <w:i/>
          <w:sz w:val="32"/>
        </w:rPr>
        <w:t>creșă</w:t>
      </w:r>
      <w:proofErr w:type="spellEnd"/>
      <w:proofErr w:type="gramStart"/>
      <w:r>
        <w:rPr>
          <w:b/>
          <w:i/>
          <w:sz w:val="32"/>
        </w:rPr>
        <w:t xml:space="preserve"> ,,</w:t>
      </w:r>
      <w:proofErr w:type="spellStart"/>
      <w:proofErr w:type="gramEnd"/>
      <w:r>
        <w:rPr>
          <w:b/>
          <w:i/>
          <w:sz w:val="32"/>
        </w:rPr>
        <w:t>Ghiocel</w:t>
      </w:r>
      <w:proofErr w:type="spellEnd"/>
      <w:r>
        <w:rPr>
          <w:b/>
          <w:i/>
          <w:sz w:val="32"/>
        </w:rPr>
        <w:t xml:space="preserve"> </w:t>
      </w:r>
      <w:r w:rsidRPr="009B5241">
        <w:rPr>
          <w:b/>
          <w:i/>
          <w:sz w:val="32"/>
        </w:rPr>
        <w:t xml:space="preserve">,, </w:t>
      </w:r>
      <w:proofErr w:type="spellStart"/>
      <w:r w:rsidRPr="009B5241">
        <w:rPr>
          <w:b/>
          <w:i/>
          <w:sz w:val="32"/>
        </w:rPr>
        <w:t>or.Ocnița</w:t>
      </w:r>
      <w:proofErr w:type="spellEnd"/>
    </w:p>
    <w:tbl>
      <w:tblPr>
        <w:tblStyle w:val="a7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753"/>
        <w:gridCol w:w="3142"/>
        <w:gridCol w:w="1827"/>
        <w:gridCol w:w="1796"/>
        <w:gridCol w:w="1827"/>
      </w:tblGrid>
      <w:tr w:rsidR="00855F36" w:rsidTr="006C37F7">
        <w:tc>
          <w:tcPr>
            <w:tcW w:w="753" w:type="dxa"/>
          </w:tcPr>
          <w:p w:rsidR="00855F36" w:rsidRPr="009B5241" w:rsidRDefault="00855F36" w:rsidP="006C37F7">
            <w:pPr>
              <w:jc w:val="center"/>
              <w:rPr>
                <w:b/>
                <w:sz w:val="28"/>
              </w:rPr>
            </w:pPr>
            <w:proofErr w:type="spellStart"/>
            <w:r w:rsidRPr="009B5241">
              <w:rPr>
                <w:b/>
                <w:sz w:val="28"/>
              </w:rPr>
              <w:t>Nr.o</w:t>
            </w:r>
            <w:proofErr w:type="spellEnd"/>
          </w:p>
        </w:tc>
        <w:tc>
          <w:tcPr>
            <w:tcW w:w="3292" w:type="dxa"/>
          </w:tcPr>
          <w:p w:rsidR="00855F36" w:rsidRPr="009B5241" w:rsidRDefault="00855F36" w:rsidP="006C37F7">
            <w:pPr>
              <w:jc w:val="center"/>
              <w:rPr>
                <w:b/>
                <w:sz w:val="28"/>
              </w:rPr>
            </w:pPr>
            <w:proofErr w:type="spellStart"/>
            <w:r w:rsidRPr="009B5241">
              <w:rPr>
                <w:b/>
                <w:sz w:val="28"/>
              </w:rPr>
              <w:t>Denumirea</w:t>
            </w:r>
            <w:proofErr w:type="spellEnd"/>
            <w:r w:rsidRPr="009B5241">
              <w:rPr>
                <w:b/>
                <w:sz w:val="28"/>
              </w:rPr>
              <w:t xml:space="preserve"> </w:t>
            </w:r>
            <w:proofErr w:type="spellStart"/>
            <w:r w:rsidRPr="009B5241">
              <w:rPr>
                <w:b/>
                <w:sz w:val="28"/>
              </w:rPr>
              <w:t>funcției</w:t>
            </w:r>
            <w:proofErr w:type="spellEnd"/>
          </w:p>
        </w:tc>
        <w:tc>
          <w:tcPr>
            <w:tcW w:w="1883" w:type="dxa"/>
          </w:tcPr>
          <w:p w:rsidR="00855F36" w:rsidRPr="009B5241" w:rsidRDefault="00855F36" w:rsidP="006C37F7">
            <w:pPr>
              <w:jc w:val="center"/>
              <w:rPr>
                <w:b/>
                <w:sz w:val="28"/>
              </w:rPr>
            </w:pPr>
            <w:proofErr w:type="spellStart"/>
            <w:r w:rsidRPr="009B5241">
              <w:rPr>
                <w:b/>
                <w:sz w:val="28"/>
              </w:rPr>
              <w:t>Numărul</w:t>
            </w:r>
            <w:proofErr w:type="spellEnd"/>
            <w:r w:rsidRPr="009B5241">
              <w:rPr>
                <w:b/>
                <w:sz w:val="28"/>
              </w:rPr>
              <w:t xml:space="preserve"> de </w:t>
            </w:r>
            <w:proofErr w:type="spellStart"/>
            <w:r w:rsidRPr="009B5241">
              <w:rPr>
                <w:b/>
                <w:sz w:val="28"/>
              </w:rPr>
              <w:t>unități</w:t>
            </w:r>
            <w:proofErr w:type="spellEnd"/>
          </w:p>
        </w:tc>
        <w:tc>
          <w:tcPr>
            <w:tcW w:w="1868" w:type="dxa"/>
          </w:tcPr>
          <w:p w:rsidR="00855F36" w:rsidRPr="009B5241" w:rsidRDefault="00855F36" w:rsidP="006C37F7">
            <w:pPr>
              <w:jc w:val="center"/>
              <w:rPr>
                <w:b/>
                <w:sz w:val="28"/>
              </w:rPr>
            </w:pPr>
            <w:proofErr w:type="spellStart"/>
            <w:r w:rsidRPr="009B5241">
              <w:rPr>
                <w:b/>
                <w:sz w:val="28"/>
              </w:rPr>
              <w:t>Codul</w:t>
            </w:r>
            <w:proofErr w:type="spellEnd"/>
            <w:r w:rsidRPr="009B5241">
              <w:rPr>
                <w:b/>
                <w:sz w:val="28"/>
              </w:rPr>
              <w:t xml:space="preserve"> </w:t>
            </w:r>
            <w:proofErr w:type="spellStart"/>
            <w:r w:rsidRPr="009B5241">
              <w:rPr>
                <w:b/>
                <w:sz w:val="28"/>
              </w:rPr>
              <w:t>funcției</w:t>
            </w:r>
            <w:proofErr w:type="spellEnd"/>
          </w:p>
        </w:tc>
        <w:tc>
          <w:tcPr>
            <w:tcW w:w="1883" w:type="dxa"/>
          </w:tcPr>
          <w:p w:rsidR="00855F36" w:rsidRPr="009B5241" w:rsidRDefault="00855F36" w:rsidP="006C37F7">
            <w:pPr>
              <w:jc w:val="center"/>
              <w:rPr>
                <w:b/>
                <w:sz w:val="28"/>
              </w:rPr>
            </w:pPr>
            <w:proofErr w:type="spellStart"/>
            <w:r w:rsidRPr="009B5241">
              <w:rPr>
                <w:b/>
                <w:sz w:val="28"/>
              </w:rPr>
              <w:t>Codul</w:t>
            </w:r>
            <w:proofErr w:type="spellEnd"/>
            <w:r w:rsidRPr="009B5241">
              <w:rPr>
                <w:b/>
                <w:sz w:val="28"/>
              </w:rPr>
              <w:t xml:space="preserve"> </w:t>
            </w:r>
            <w:proofErr w:type="spellStart"/>
            <w:r w:rsidRPr="009B5241">
              <w:rPr>
                <w:b/>
                <w:sz w:val="28"/>
              </w:rPr>
              <w:t>ocupației</w:t>
            </w:r>
            <w:proofErr w:type="spellEnd"/>
          </w:p>
        </w:tc>
      </w:tr>
      <w:tr w:rsidR="00855F36" w:rsidTr="006C37F7">
        <w:tc>
          <w:tcPr>
            <w:tcW w:w="9679" w:type="dxa"/>
            <w:gridSpan w:val="5"/>
          </w:tcPr>
          <w:p w:rsidR="00855F36" w:rsidRPr="008F216B" w:rsidRDefault="00855F36" w:rsidP="006C37F7">
            <w:pPr>
              <w:jc w:val="center"/>
              <w:rPr>
                <w:b/>
                <w:szCs w:val="24"/>
              </w:rPr>
            </w:pPr>
            <w:r w:rsidRPr="008F216B">
              <w:rPr>
                <w:b/>
                <w:szCs w:val="24"/>
              </w:rPr>
              <w:t>FUNCŢII DE CONDUCERE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 w:rsidRPr="000B4EDD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 w:rsidRPr="000B4EDD">
              <w:rPr>
                <w:b/>
                <w:i/>
              </w:rPr>
              <w:t>Director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E4026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134515</w:t>
            </w:r>
          </w:p>
        </w:tc>
      </w:tr>
      <w:tr w:rsidR="00855F36" w:rsidRPr="000B4EDD" w:rsidTr="006C37F7">
        <w:tc>
          <w:tcPr>
            <w:tcW w:w="9679" w:type="dxa"/>
            <w:gridSpan w:val="5"/>
          </w:tcPr>
          <w:p w:rsidR="00855F36" w:rsidRPr="008F216B" w:rsidRDefault="00855F36" w:rsidP="006C37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FUNCŢII DE EXECUŢ</w:t>
            </w:r>
            <w:r w:rsidRPr="008F216B">
              <w:rPr>
                <w:b/>
                <w:szCs w:val="24"/>
              </w:rPr>
              <w:t>IE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 w:rsidRPr="000B4EDD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 w:rsidRPr="000B4EDD">
              <w:rPr>
                <w:b/>
                <w:i/>
              </w:rPr>
              <w:t>Educator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E4020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234202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3292" w:type="dxa"/>
          </w:tcPr>
          <w:p w:rsidR="00855F36" w:rsidRPr="00E54E4E" w:rsidRDefault="00855F36" w:rsidP="006C37F7">
            <w:pPr>
              <w:rPr>
                <w:b/>
                <w:i/>
              </w:rPr>
            </w:pPr>
            <w:proofErr w:type="spellStart"/>
            <w:r w:rsidRPr="00E54E4E">
              <w:rPr>
                <w:b/>
                <w:i/>
                <w:color w:val="000000"/>
                <w:szCs w:val="27"/>
              </w:rPr>
              <w:t>Metodist</w:t>
            </w:r>
            <w:proofErr w:type="spellEnd"/>
            <w:r>
              <w:rPr>
                <w:b/>
                <w:i/>
                <w:color w:val="000000"/>
                <w:szCs w:val="27"/>
              </w:rPr>
              <w:t xml:space="preserve"> </w:t>
            </w:r>
            <w:r w:rsidRPr="00E54E4E">
              <w:rPr>
                <w:b/>
                <w:i/>
                <w:color w:val="000000"/>
                <w:szCs w:val="27"/>
              </w:rPr>
              <w:t>în</w:t>
            </w:r>
            <w:r>
              <w:rPr>
                <w:b/>
                <w:i/>
                <w:color w:val="000000"/>
                <w:szCs w:val="27"/>
              </w:rPr>
              <w:t xml:space="preserve"> </w:t>
            </w:r>
            <w:proofErr w:type="spellStart"/>
            <w:r w:rsidRPr="00E54E4E">
              <w:rPr>
                <w:b/>
                <w:i/>
                <w:color w:val="000000"/>
                <w:szCs w:val="27"/>
              </w:rPr>
              <w:t>învăţământul</w:t>
            </w:r>
            <w:proofErr w:type="spellEnd"/>
            <w:r w:rsidRPr="00E54E4E">
              <w:rPr>
                <w:b/>
                <w:i/>
                <w:color w:val="000000"/>
                <w:szCs w:val="27"/>
              </w:rPr>
              <w:t xml:space="preserve"> general </w:t>
            </w:r>
            <w:proofErr w:type="spellStart"/>
            <w:r w:rsidRPr="00E54E4E">
              <w:rPr>
                <w:b/>
                <w:i/>
                <w:color w:val="000000"/>
                <w:szCs w:val="27"/>
              </w:rPr>
              <w:t>şi</w:t>
            </w:r>
            <w:proofErr w:type="spellEnd"/>
            <w:r>
              <w:rPr>
                <w:b/>
                <w:i/>
                <w:color w:val="000000"/>
                <w:szCs w:val="27"/>
              </w:rPr>
              <w:t xml:space="preserve"> </w:t>
            </w:r>
            <w:proofErr w:type="spellStart"/>
            <w:r w:rsidRPr="00E54E4E">
              <w:rPr>
                <w:b/>
                <w:i/>
                <w:color w:val="000000"/>
                <w:szCs w:val="27"/>
              </w:rPr>
              <w:t>înîn</w:t>
            </w:r>
            <w:r>
              <w:rPr>
                <w:b/>
                <w:i/>
                <w:color w:val="000000"/>
                <w:szCs w:val="27"/>
              </w:rPr>
              <w:t>văţământul</w:t>
            </w:r>
            <w:proofErr w:type="spellEnd"/>
            <w:r>
              <w:rPr>
                <w:b/>
                <w:i/>
                <w:color w:val="000000"/>
                <w:szCs w:val="27"/>
              </w:rPr>
              <w:t xml:space="preserve"> professional </w:t>
            </w:r>
            <w:proofErr w:type="spellStart"/>
            <w:r>
              <w:rPr>
                <w:b/>
                <w:i/>
                <w:color w:val="000000"/>
                <w:szCs w:val="27"/>
              </w:rPr>
              <w:t>tehnic</w:t>
            </w:r>
            <w:proofErr w:type="spellEnd"/>
            <w:r>
              <w:rPr>
                <w:b/>
                <w:i/>
                <w:color w:val="000000"/>
                <w:szCs w:val="27"/>
              </w:rPr>
              <w:t xml:space="preserve"> (</w:t>
            </w:r>
            <w:proofErr w:type="spellStart"/>
            <w:r w:rsidRPr="00E54E4E">
              <w:rPr>
                <w:b/>
                <w:i/>
                <w:color w:val="000000"/>
                <w:szCs w:val="27"/>
              </w:rPr>
              <w:t>conducător</w:t>
            </w:r>
            <w:proofErr w:type="spellEnd"/>
            <w:r>
              <w:rPr>
                <w:b/>
                <w:i/>
                <w:color w:val="000000"/>
                <w:szCs w:val="27"/>
              </w:rPr>
              <w:t xml:space="preserve"> </w:t>
            </w:r>
            <w:proofErr w:type="spellStart"/>
            <w:r w:rsidRPr="00E54E4E">
              <w:rPr>
                <w:b/>
                <w:i/>
                <w:color w:val="000000"/>
                <w:szCs w:val="27"/>
              </w:rPr>
              <w:t>mu</w:t>
            </w:r>
            <w:r>
              <w:rPr>
                <w:b/>
                <w:i/>
                <w:color w:val="000000"/>
                <w:szCs w:val="27"/>
              </w:rPr>
              <w:t>z</w:t>
            </w:r>
            <w:r w:rsidRPr="00E54E4E">
              <w:rPr>
                <w:b/>
                <w:i/>
                <w:color w:val="000000"/>
                <w:szCs w:val="27"/>
              </w:rPr>
              <w:t>ical</w:t>
            </w:r>
            <w:proofErr w:type="spellEnd"/>
            <w:r w:rsidRPr="00E54E4E">
              <w:rPr>
                <w:b/>
                <w:i/>
                <w:color w:val="000000"/>
                <w:szCs w:val="27"/>
              </w:rPr>
              <w:t>)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0,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E4021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234204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3292" w:type="dxa"/>
          </w:tcPr>
          <w:p w:rsidR="00855F36" w:rsidRPr="00E54E4E" w:rsidRDefault="00855F36" w:rsidP="006C37F7">
            <w:pPr>
              <w:rPr>
                <w:b/>
                <w:i/>
                <w:color w:val="000000"/>
                <w:szCs w:val="27"/>
              </w:rPr>
            </w:pPr>
            <w:proofErr w:type="spellStart"/>
            <w:r>
              <w:rPr>
                <w:b/>
                <w:i/>
                <w:color w:val="000000"/>
                <w:szCs w:val="27"/>
              </w:rPr>
              <w:t>Cadru</w:t>
            </w:r>
            <w:proofErr w:type="spellEnd"/>
            <w:r>
              <w:rPr>
                <w:b/>
                <w:i/>
                <w:color w:val="000000"/>
                <w:szCs w:val="27"/>
              </w:rPr>
              <w:t xml:space="preserve"> didactic de </w:t>
            </w:r>
            <w:proofErr w:type="spellStart"/>
            <w:r>
              <w:rPr>
                <w:b/>
                <w:i/>
                <w:color w:val="000000"/>
                <w:szCs w:val="27"/>
              </w:rPr>
              <w:t>sprigin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E4021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235201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3292" w:type="dxa"/>
          </w:tcPr>
          <w:p w:rsidR="00855F36" w:rsidRPr="00E54E4E" w:rsidRDefault="00855F36" w:rsidP="006C37F7">
            <w:pPr>
              <w:rPr>
                <w:b/>
                <w:i/>
                <w:color w:val="000000"/>
                <w:szCs w:val="27"/>
              </w:rPr>
            </w:pPr>
            <w:proofErr w:type="spellStart"/>
            <w:r>
              <w:rPr>
                <w:b/>
                <w:i/>
                <w:color w:val="000000"/>
                <w:szCs w:val="27"/>
              </w:rPr>
              <w:t>Logoped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0,5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E4021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3292" w:type="dxa"/>
          </w:tcPr>
          <w:p w:rsidR="00855F36" w:rsidRPr="00E54E4E" w:rsidRDefault="00855F36" w:rsidP="006C37F7">
            <w:pPr>
              <w:rPr>
                <w:b/>
                <w:i/>
                <w:color w:val="000000"/>
                <w:szCs w:val="27"/>
              </w:rPr>
            </w:pPr>
            <w:proofErr w:type="spellStart"/>
            <w:r>
              <w:rPr>
                <w:b/>
                <w:i/>
                <w:color w:val="000000"/>
                <w:szCs w:val="27"/>
              </w:rPr>
              <w:t>Metodist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0,5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E4021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235108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Învățător</w:t>
            </w:r>
            <w:proofErr w:type="spellEnd"/>
            <w:r w:rsidRPr="000B4EDD">
              <w:rPr>
                <w:b/>
                <w:i/>
              </w:rPr>
              <w:t xml:space="preserve"> </w:t>
            </w:r>
          </w:p>
        </w:tc>
        <w:tc>
          <w:tcPr>
            <w:tcW w:w="1883" w:type="dxa"/>
          </w:tcPr>
          <w:p w:rsidR="00855F36" w:rsidRPr="008F216B" w:rsidRDefault="00855F36" w:rsidP="006C37F7">
            <w:pPr>
              <w:jc w:val="center"/>
              <w:rPr>
                <w:b/>
                <w:i/>
                <w:color w:val="FF0000"/>
                <w:sz w:val="28"/>
              </w:rPr>
            </w:pPr>
            <w:r w:rsidRPr="00AC749A">
              <w:rPr>
                <w:b/>
                <w:i/>
                <w:sz w:val="28"/>
              </w:rPr>
              <w:t>0,33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E4019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234203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Asistent</w:t>
            </w:r>
            <w:proofErr w:type="spellEnd"/>
            <w:r w:rsidRPr="000B4EDD">
              <w:rPr>
                <w:b/>
                <w:i/>
              </w:rPr>
              <w:t xml:space="preserve"> medical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G6027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322101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Ș</w:t>
            </w:r>
            <w:r>
              <w:rPr>
                <w:b/>
                <w:i/>
              </w:rPr>
              <w:t>ef</w:t>
            </w:r>
            <w:proofErr w:type="spellEnd"/>
            <w:r>
              <w:rPr>
                <w:b/>
                <w:i/>
              </w:rPr>
              <w:t xml:space="preserve"> </w:t>
            </w:r>
            <w:r w:rsidRPr="000B4EDD">
              <w:rPr>
                <w:b/>
                <w:i/>
              </w:rPr>
              <w:t xml:space="preserve"> </w:t>
            </w:r>
            <w:proofErr w:type="spellStart"/>
            <w:r w:rsidRPr="000B4EDD">
              <w:rPr>
                <w:b/>
                <w:i/>
              </w:rPr>
              <w:t>gospodărie</w:t>
            </w:r>
            <w:proofErr w:type="spellEnd"/>
          </w:p>
        </w:tc>
        <w:tc>
          <w:tcPr>
            <w:tcW w:w="1883" w:type="dxa"/>
          </w:tcPr>
          <w:p w:rsidR="00855F36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E6043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515302</w:t>
            </w:r>
          </w:p>
        </w:tc>
      </w:tr>
      <w:tr w:rsidR="00855F36" w:rsidRPr="000B4EDD" w:rsidTr="006C37F7">
        <w:tc>
          <w:tcPr>
            <w:tcW w:w="9679" w:type="dxa"/>
            <w:gridSpan w:val="5"/>
          </w:tcPr>
          <w:p w:rsidR="00855F36" w:rsidRPr="007A0853" w:rsidRDefault="00855F36" w:rsidP="006C37F7">
            <w:pPr>
              <w:jc w:val="center"/>
              <w:rPr>
                <w:b/>
                <w:szCs w:val="24"/>
              </w:rPr>
            </w:pPr>
            <w:r w:rsidRPr="007A0853">
              <w:rPr>
                <w:b/>
                <w:szCs w:val="24"/>
              </w:rPr>
              <w:t>PERSONAL DIDACTIC  AUXILIAR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Asistent</w:t>
            </w:r>
            <w:proofErr w:type="spellEnd"/>
            <w:r w:rsidRPr="000B4EDD">
              <w:rPr>
                <w:b/>
                <w:i/>
              </w:rPr>
              <w:t xml:space="preserve"> al </w:t>
            </w:r>
            <w:proofErr w:type="spellStart"/>
            <w:r w:rsidRPr="000B4EDD">
              <w:rPr>
                <w:b/>
                <w:i/>
              </w:rPr>
              <w:t>educatorului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E6042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531201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Default="00855F36" w:rsidP="006C37F7">
            <w:pPr>
              <w:rPr>
                <w:b/>
                <w:i/>
              </w:rPr>
            </w:pPr>
          </w:p>
        </w:tc>
        <w:tc>
          <w:tcPr>
            <w:tcW w:w="7043" w:type="dxa"/>
            <w:gridSpan w:val="3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PERSONAL AUXILIAR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Bucătar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>,5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H6147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512001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Bucătar</w:t>
            </w:r>
            <w:proofErr w:type="spellEnd"/>
            <w:r w:rsidRPr="000B4EDD">
              <w:rPr>
                <w:b/>
                <w:i/>
              </w:rPr>
              <w:t xml:space="preserve"> </w:t>
            </w:r>
            <w:proofErr w:type="spellStart"/>
            <w:r w:rsidRPr="000B4EDD">
              <w:rPr>
                <w:b/>
                <w:i/>
              </w:rPr>
              <w:t>auxiliar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H6178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941201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12.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Magazioner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0,5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H6177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432103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13.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Spălătoreasă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H6185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912108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15.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Muncitor</w:t>
            </w:r>
            <w:proofErr w:type="spellEnd"/>
            <w:r w:rsidRPr="000B4EDD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auxiliar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0,</w:t>
            </w:r>
            <w:r w:rsidRPr="000B4EDD">
              <w:rPr>
                <w:b/>
                <w:i/>
                <w:sz w:val="28"/>
              </w:rPr>
              <w:t>5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H6185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962204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16.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Îngrijitor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încăperi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H618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9</w:t>
            </w:r>
            <w:r>
              <w:rPr>
                <w:b/>
                <w:i/>
                <w:sz w:val="28"/>
              </w:rPr>
              <w:t>11202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17.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proofErr w:type="spellStart"/>
            <w:r w:rsidRPr="000B4EDD">
              <w:rPr>
                <w:b/>
                <w:i/>
              </w:rPr>
              <w:t>Paznic</w:t>
            </w:r>
            <w:proofErr w:type="spellEnd"/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H6184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 w:rsidRPr="000B4EDD">
              <w:rPr>
                <w:b/>
                <w:i/>
                <w:sz w:val="28"/>
              </w:rPr>
              <w:t>962907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18. </w:t>
            </w:r>
          </w:p>
        </w:tc>
        <w:tc>
          <w:tcPr>
            <w:tcW w:w="3292" w:type="dxa"/>
          </w:tcPr>
          <w:p w:rsidR="00855F36" w:rsidRPr="000B4EDD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Specialist în </w:t>
            </w:r>
            <w:proofErr w:type="spellStart"/>
            <w:r>
              <w:rPr>
                <w:b/>
                <w:i/>
              </w:rPr>
              <w:t>prelucrarea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datelor</w:t>
            </w:r>
            <w:proofErr w:type="spellEnd"/>
          </w:p>
        </w:tc>
        <w:tc>
          <w:tcPr>
            <w:tcW w:w="1883" w:type="dxa"/>
          </w:tcPr>
          <w:p w:rsidR="00855F36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0,5</w:t>
            </w:r>
          </w:p>
        </w:tc>
        <w:tc>
          <w:tcPr>
            <w:tcW w:w="1868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H6142</w:t>
            </w:r>
          </w:p>
        </w:tc>
        <w:tc>
          <w:tcPr>
            <w:tcW w:w="1883" w:type="dxa"/>
          </w:tcPr>
          <w:p w:rsidR="00855F36" w:rsidRPr="000B4EDD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413202</w:t>
            </w:r>
          </w:p>
        </w:tc>
      </w:tr>
      <w:tr w:rsidR="00855F36" w:rsidRPr="000B4EDD" w:rsidTr="006C37F7">
        <w:tc>
          <w:tcPr>
            <w:tcW w:w="753" w:type="dxa"/>
          </w:tcPr>
          <w:p w:rsidR="00855F36" w:rsidRDefault="00855F36" w:rsidP="006C37F7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3292" w:type="dxa"/>
          </w:tcPr>
          <w:p w:rsidR="00855F36" w:rsidRDefault="00855F36" w:rsidP="006C37F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Măturător</w:t>
            </w:r>
            <w:proofErr w:type="spellEnd"/>
          </w:p>
        </w:tc>
        <w:tc>
          <w:tcPr>
            <w:tcW w:w="1883" w:type="dxa"/>
          </w:tcPr>
          <w:p w:rsidR="00855F36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0,5</w:t>
            </w:r>
          </w:p>
        </w:tc>
        <w:tc>
          <w:tcPr>
            <w:tcW w:w="1868" w:type="dxa"/>
          </w:tcPr>
          <w:p w:rsidR="00855F36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H6185</w:t>
            </w:r>
          </w:p>
        </w:tc>
        <w:tc>
          <w:tcPr>
            <w:tcW w:w="1883" w:type="dxa"/>
          </w:tcPr>
          <w:p w:rsidR="00855F36" w:rsidRDefault="00855F36" w:rsidP="006C37F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961304</w:t>
            </w:r>
          </w:p>
        </w:tc>
      </w:tr>
    </w:tbl>
    <w:p w:rsidR="00855F36" w:rsidRDefault="00855F36" w:rsidP="00855F36">
      <w:pPr>
        <w:rPr>
          <w:b/>
          <w:i/>
          <w:sz w:val="28"/>
        </w:rPr>
      </w:pPr>
      <w:proofErr w:type="spellStart"/>
      <w:r>
        <w:rPr>
          <w:b/>
          <w:i/>
          <w:sz w:val="28"/>
        </w:rPr>
        <w:t>Total</w:t>
      </w:r>
      <w:proofErr w:type="spellEnd"/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</w:rPr>
        <w:t>inclusiv</w:t>
      </w:r>
      <w:proofErr w:type="spellEnd"/>
      <w:r>
        <w:rPr>
          <w:b/>
          <w:i/>
          <w:sz w:val="28"/>
        </w:rPr>
        <w:t>:</w:t>
      </w:r>
    </w:p>
    <w:p w:rsidR="00855F36" w:rsidRPr="005836FA" w:rsidRDefault="00855F36" w:rsidP="00855F36">
      <w:pPr>
        <w:pStyle w:val="a5"/>
        <w:numPr>
          <w:ilvl w:val="0"/>
          <w:numId w:val="8"/>
        </w:numPr>
        <w:spacing w:after="160" w:line="259" w:lineRule="auto"/>
        <w:rPr>
          <w:i/>
          <w:sz w:val="28"/>
        </w:rPr>
      </w:pPr>
      <w:proofErr w:type="spellStart"/>
      <w:r w:rsidRPr="005836FA">
        <w:rPr>
          <w:i/>
          <w:sz w:val="28"/>
        </w:rPr>
        <w:t>funcții</w:t>
      </w:r>
      <w:proofErr w:type="spellEnd"/>
      <w:r w:rsidRPr="005836FA">
        <w:rPr>
          <w:i/>
          <w:sz w:val="28"/>
        </w:rPr>
        <w:t xml:space="preserve"> </w:t>
      </w:r>
      <w:proofErr w:type="spellStart"/>
      <w:r w:rsidRPr="005836FA">
        <w:rPr>
          <w:i/>
          <w:sz w:val="28"/>
        </w:rPr>
        <w:t>de</w:t>
      </w:r>
      <w:proofErr w:type="spellEnd"/>
      <w:r w:rsidRPr="005836FA">
        <w:rPr>
          <w:i/>
          <w:sz w:val="28"/>
        </w:rPr>
        <w:t xml:space="preserve"> </w:t>
      </w:r>
      <w:proofErr w:type="spellStart"/>
      <w:r w:rsidRPr="005836FA">
        <w:rPr>
          <w:i/>
          <w:sz w:val="28"/>
        </w:rPr>
        <w:t>conducere</w:t>
      </w:r>
      <w:proofErr w:type="spellEnd"/>
      <w:r w:rsidRPr="005836FA">
        <w:rPr>
          <w:i/>
          <w:sz w:val="28"/>
        </w:rPr>
        <w:t xml:space="preserve"> – </w:t>
      </w:r>
      <w:r w:rsidRPr="005836FA">
        <w:rPr>
          <w:b/>
          <w:i/>
          <w:sz w:val="28"/>
        </w:rPr>
        <w:t xml:space="preserve">1 </w:t>
      </w:r>
      <w:proofErr w:type="spellStart"/>
      <w:r w:rsidRPr="005836FA">
        <w:rPr>
          <w:b/>
          <w:i/>
          <w:sz w:val="28"/>
        </w:rPr>
        <w:t>unități</w:t>
      </w:r>
      <w:proofErr w:type="spellEnd"/>
    </w:p>
    <w:p w:rsidR="00855F36" w:rsidRPr="005836FA" w:rsidRDefault="00855F36" w:rsidP="00855F36">
      <w:pPr>
        <w:pStyle w:val="a5"/>
        <w:numPr>
          <w:ilvl w:val="0"/>
          <w:numId w:val="8"/>
        </w:numPr>
        <w:spacing w:after="160" w:line="259" w:lineRule="auto"/>
        <w:rPr>
          <w:b/>
          <w:i/>
          <w:sz w:val="28"/>
        </w:rPr>
      </w:pPr>
      <w:proofErr w:type="spellStart"/>
      <w:r w:rsidRPr="005836FA">
        <w:rPr>
          <w:i/>
          <w:sz w:val="28"/>
        </w:rPr>
        <w:t>funcții</w:t>
      </w:r>
      <w:proofErr w:type="spellEnd"/>
      <w:r w:rsidRPr="005836FA">
        <w:rPr>
          <w:i/>
          <w:sz w:val="28"/>
        </w:rPr>
        <w:t xml:space="preserve"> </w:t>
      </w:r>
      <w:proofErr w:type="spellStart"/>
      <w:r w:rsidRPr="005836FA">
        <w:rPr>
          <w:i/>
          <w:sz w:val="28"/>
        </w:rPr>
        <w:t>de</w:t>
      </w:r>
      <w:proofErr w:type="spellEnd"/>
      <w:r w:rsidRPr="005836FA">
        <w:rPr>
          <w:i/>
          <w:sz w:val="28"/>
        </w:rPr>
        <w:t xml:space="preserve"> </w:t>
      </w:r>
      <w:proofErr w:type="spellStart"/>
      <w:r w:rsidRPr="005836FA">
        <w:rPr>
          <w:i/>
          <w:sz w:val="28"/>
        </w:rPr>
        <w:t>execuție</w:t>
      </w:r>
      <w:proofErr w:type="spellEnd"/>
      <w:r w:rsidRPr="005836FA">
        <w:rPr>
          <w:i/>
          <w:sz w:val="28"/>
        </w:rPr>
        <w:t xml:space="preserve"> – </w:t>
      </w:r>
      <w:r>
        <w:rPr>
          <w:b/>
          <w:i/>
          <w:sz w:val="28"/>
        </w:rPr>
        <w:t>14,23</w:t>
      </w:r>
      <w:r w:rsidRPr="005836FA">
        <w:rPr>
          <w:b/>
          <w:i/>
          <w:sz w:val="28"/>
        </w:rPr>
        <w:t xml:space="preserve"> </w:t>
      </w:r>
      <w:proofErr w:type="spellStart"/>
      <w:r w:rsidRPr="005836FA">
        <w:rPr>
          <w:b/>
          <w:i/>
          <w:sz w:val="28"/>
        </w:rPr>
        <w:t>unități</w:t>
      </w:r>
      <w:proofErr w:type="spellEnd"/>
      <w:r>
        <w:rPr>
          <w:b/>
          <w:i/>
          <w:sz w:val="28"/>
        </w:rPr>
        <w:t xml:space="preserve"> </w:t>
      </w:r>
    </w:p>
    <w:p w:rsidR="00855F36" w:rsidRPr="000460C4" w:rsidRDefault="00855F36" w:rsidP="00855F36">
      <w:pPr>
        <w:pStyle w:val="a5"/>
        <w:numPr>
          <w:ilvl w:val="0"/>
          <w:numId w:val="8"/>
        </w:numPr>
        <w:spacing w:after="160" w:line="259" w:lineRule="auto"/>
        <w:rPr>
          <w:i/>
          <w:sz w:val="28"/>
        </w:rPr>
      </w:pPr>
      <w:proofErr w:type="spellStart"/>
      <w:r w:rsidRPr="005836FA">
        <w:rPr>
          <w:i/>
          <w:sz w:val="28"/>
        </w:rPr>
        <w:t>personal</w:t>
      </w:r>
      <w:proofErr w:type="spellEnd"/>
      <w:r w:rsidRPr="005836FA">
        <w:rPr>
          <w:i/>
          <w:sz w:val="28"/>
        </w:rPr>
        <w:t xml:space="preserve"> </w:t>
      </w:r>
      <w:proofErr w:type="spellStart"/>
      <w:r w:rsidRPr="005836FA">
        <w:rPr>
          <w:i/>
          <w:sz w:val="28"/>
        </w:rPr>
        <w:t>auxiliar</w:t>
      </w:r>
      <w:proofErr w:type="spellEnd"/>
      <w:r w:rsidRPr="005836FA">
        <w:rPr>
          <w:i/>
          <w:sz w:val="28"/>
        </w:rPr>
        <w:t xml:space="preserve"> – </w:t>
      </w:r>
      <w:r>
        <w:rPr>
          <w:b/>
          <w:i/>
          <w:sz w:val="28"/>
        </w:rPr>
        <w:t>16,5</w:t>
      </w:r>
      <w:r w:rsidRPr="005836FA">
        <w:rPr>
          <w:b/>
          <w:i/>
          <w:sz w:val="28"/>
        </w:rPr>
        <w:t xml:space="preserve"> </w:t>
      </w:r>
      <w:proofErr w:type="spellStart"/>
      <w:r w:rsidRPr="005836FA">
        <w:rPr>
          <w:b/>
          <w:i/>
          <w:sz w:val="28"/>
        </w:rPr>
        <w:t>unități</w:t>
      </w:r>
      <w:proofErr w:type="spellEnd"/>
    </w:p>
    <w:p w:rsidR="00855F36" w:rsidRDefault="00855F36" w:rsidP="00855F36">
      <w:pPr>
        <w:pStyle w:val="a5"/>
        <w:rPr>
          <w:b/>
          <w:i/>
          <w:sz w:val="28"/>
        </w:rPr>
      </w:pPr>
      <w:r>
        <w:rPr>
          <w:b/>
          <w:i/>
          <w:sz w:val="28"/>
        </w:rPr>
        <w:t xml:space="preserve">TOTAL                -  31,73 </w:t>
      </w:r>
      <w:proofErr w:type="spellStart"/>
      <w:r>
        <w:rPr>
          <w:b/>
          <w:i/>
          <w:sz w:val="28"/>
        </w:rPr>
        <w:t>unităţi</w:t>
      </w:r>
      <w:proofErr w:type="spellEnd"/>
      <w:r>
        <w:rPr>
          <w:b/>
          <w:i/>
          <w:sz w:val="28"/>
        </w:rPr>
        <w:t xml:space="preserve"> </w:t>
      </w:r>
    </w:p>
    <w:p w:rsidR="00855F36" w:rsidRPr="008E4F02" w:rsidRDefault="00855F36" w:rsidP="00855F36">
      <w:pPr>
        <w:pStyle w:val="a5"/>
        <w:rPr>
          <w:b/>
          <w:i/>
          <w:sz w:val="28"/>
        </w:rPr>
      </w:pPr>
    </w:p>
    <w:p w:rsidR="00855F36" w:rsidRPr="00855F36" w:rsidRDefault="00855F36" w:rsidP="00855F36">
      <w:pPr>
        <w:pStyle w:val="a5"/>
        <w:ind w:left="-142"/>
        <w:rPr>
          <w:b/>
          <w:i/>
          <w:sz w:val="28"/>
          <w:lang w:val="en-US"/>
        </w:rPr>
      </w:pPr>
      <w:r w:rsidRPr="00855F36">
        <w:rPr>
          <w:i/>
          <w:sz w:val="28"/>
          <w:lang w:val="en-US"/>
        </w:rPr>
        <w:t>Director grădinița-creșă  ,,Ghiocel,,</w:t>
      </w:r>
      <w:r w:rsidRPr="00855F36">
        <w:rPr>
          <w:b/>
          <w:i/>
          <w:sz w:val="28"/>
          <w:lang w:val="en-US"/>
        </w:rPr>
        <w:t xml:space="preserve">                       M.Kostenko</w:t>
      </w:r>
    </w:p>
    <w:p w:rsidR="00855F36" w:rsidRDefault="00855F36">
      <w:pPr>
        <w:rPr>
          <w:lang w:val="en-US"/>
        </w:rPr>
      </w:pPr>
      <w:bookmarkStart w:id="0" w:name="_GoBack"/>
      <w:bookmarkEnd w:id="0"/>
    </w:p>
    <w:p w:rsidR="00855F36" w:rsidRDefault="00855F36">
      <w:pPr>
        <w:rPr>
          <w:lang w:val="en-US"/>
        </w:rPr>
      </w:pPr>
    </w:p>
    <w:p w:rsidR="00855F36" w:rsidRPr="004A1F94" w:rsidRDefault="00855F36">
      <w:pPr>
        <w:rPr>
          <w:lang w:val="en-US"/>
        </w:rPr>
      </w:pPr>
    </w:p>
    <w:sectPr w:rsidR="00855F36" w:rsidRPr="004A1F94" w:rsidSect="004A1F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36CFD"/>
    <w:multiLevelType w:val="hybridMultilevel"/>
    <w:tmpl w:val="F7F28944"/>
    <w:lvl w:ilvl="0" w:tplc="FD3EC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E455F"/>
    <w:multiLevelType w:val="multilevel"/>
    <w:tmpl w:val="2B42C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25F03"/>
    <w:multiLevelType w:val="hybridMultilevel"/>
    <w:tmpl w:val="348C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105C"/>
    <w:multiLevelType w:val="hybridMultilevel"/>
    <w:tmpl w:val="ED2662E2"/>
    <w:lvl w:ilvl="0" w:tplc="FCE213C6">
      <w:start w:val="1"/>
      <w:numFmt w:val="decimal"/>
      <w:suff w:val="space"/>
      <w:lvlText w:val="%1."/>
      <w:lvlJc w:val="left"/>
      <w:pPr>
        <w:ind w:left="1778" w:hanging="360"/>
      </w:pPr>
      <w:rPr>
        <w:i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2498" w:hanging="360"/>
      </w:pPr>
    </w:lvl>
    <w:lvl w:ilvl="2" w:tplc="0418001B">
      <w:start w:val="1"/>
      <w:numFmt w:val="lowerRoman"/>
      <w:lvlText w:val="%3."/>
      <w:lvlJc w:val="right"/>
      <w:pPr>
        <w:ind w:left="3218" w:hanging="180"/>
      </w:pPr>
    </w:lvl>
    <w:lvl w:ilvl="3" w:tplc="0418000F">
      <w:start w:val="1"/>
      <w:numFmt w:val="decimal"/>
      <w:lvlText w:val="%4."/>
      <w:lvlJc w:val="left"/>
      <w:pPr>
        <w:ind w:left="3938" w:hanging="360"/>
      </w:pPr>
    </w:lvl>
    <w:lvl w:ilvl="4" w:tplc="04180019">
      <w:start w:val="1"/>
      <w:numFmt w:val="lowerLetter"/>
      <w:lvlText w:val="%5."/>
      <w:lvlJc w:val="left"/>
      <w:pPr>
        <w:ind w:left="4658" w:hanging="360"/>
      </w:pPr>
    </w:lvl>
    <w:lvl w:ilvl="5" w:tplc="0418001B">
      <w:start w:val="1"/>
      <w:numFmt w:val="lowerRoman"/>
      <w:lvlText w:val="%6."/>
      <w:lvlJc w:val="right"/>
      <w:pPr>
        <w:ind w:left="5378" w:hanging="180"/>
      </w:pPr>
    </w:lvl>
    <w:lvl w:ilvl="6" w:tplc="0418000F">
      <w:start w:val="1"/>
      <w:numFmt w:val="decimal"/>
      <w:lvlText w:val="%7."/>
      <w:lvlJc w:val="left"/>
      <w:pPr>
        <w:ind w:left="6098" w:hanging="360"/>
      </w:pPr>
    </w:lvl>
    <w:lvl w:ilvl="7" w:tplc="04180019">
      <w:start w:val="1"/>
      <w:numFmt w:val="lowerLetter"/>
      <w:lvlText w:val="%8."/>
      <w:lvlJc w:val="left"/>
      <w:pPr>
        <w:ind w:left="6818" w:hanging="360"/>
      </w:pPr>
    </w:lvl>
    <w:lvl w:ilvl="8" w:tplc="0418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F463405"/>
    <w:multiLevelType w:val="hybridMultilevel"/>
    <w:tmpl w:val="A4A60BCA"/>
    <w:lvl w:ilvl="0" w:tplc="6726A91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09E5C8A"/>
    <w:multiLevelType w:val="multilevel"/>
    <w:tmpl w:val="D780D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A79CC"/>
    <w:multiLevelType w:val="multilevel"/>
    <w:tmpl w:val="ADD41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16FDF"/>
    <w:multiLevelType w:val="multilevel"/>
    <w:tmpl w:val="00ECB1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8C"/>
    <w:rsid w:val="004A1F94"/>
    <w:rsid w:val="004F6AE0"/>
    <w:rsid w:val="00855F36"/>
    <w:rsid w:val="00C013BC"/>
    <w:rsid w:val="00C9468C"/>
    <w:rsid w:val="00F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69F979-4275-496C-8BA4-55DE6C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1F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customStyle="1" w:styleId="a4">
    <w:name w:val="Без интервала Знак"/>
    <w:link w:val="a3"/>
    <w:uiPriority w:val="1"/>
    <w:rsid w:val="004A1F94"/>
    <w:rPr>
      <w:rFonts w:ascii="Times New Roman" w:eastAsia="Calibri" w:hAnsi="Times New Roman" w:cs="Times New Roman"/>
      <w:sz w:val="24"/>
      <w:szCs w:val="24"/>
      <w:lang w:val="ro-RO"/>
    </w:rPr>
  </w:style>
  <w:style w:type="paragraph" w:styleId="a5">
    <w:name w:val="List Paragraph"/>
    <w:aliases w:val="HotarirePunct1,References,ReferencesCxSpLast,lp1,Normal 2,Colorful List - Accent 12,Main numbered paragraph,Bullets,Source,Resume Title,Multilevel para_II,List Paragraph1"/>
    <w:basedOn w:val="a"/>
    <w:link w:val="a6"/>
    <w:uiPriority w:val="34"/>
    <w:qFormat/>
    <w:rsid w:val="004A1F94"/>
    <w:pPr>
      <w:ind w:left="720"/>
      <w:contextualSpacing/>
    </w:pPr>
  </w:style>
  <w:style w:type="character" w:customStyle="1" w:styleId="a6">
    <w:name w:val="Абзац списка Знак"/>
    <w:aliases w:val="HotarirePunct1 Знак,References Знак,ReferencesCxSpLast Знак,lp1 Знак,Normal 2 Знак,Colorful List - Accent 12 Знак,Main numbered paragraph Знак,Bullets Знак,Source Знак,Resume Title Знак,Multilevel para_II Знак,List Paragraph1 Знак"/>
    <w:link w:val="a5"/>
    <w:uiPriority w:val="34"/>
    <w:rsid w:val="004A1F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855F3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2025-03-28T08:35:00Z</dcterms:created>
  <dcterms:modified xsi:type="dcterms:W3CDTF">2025-08-08T10:28:00Z</dcterms:modified>
</cp:coreProperties>
</file>