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F" w:rsidRDefault="00C76ABF" w:rsidP="00C76ABF"/>
    <w:p w:rsidR="00C76ABF" w:rsidRDefault="00C76ABF" w:rsidP="00C76ABF">
      <w:pPr>
        <w:jc w:val="center"/>
        <w:rPr>
          <w:b/>
        </w:rPr>
      </w:pPr>
      <w:r>
        <w:rPr>
          <w:b/>
        </w:rPr>
        <w:t>REPUBLICA MOLDOVA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     РЕСПУБЛИКА МОЛДОВА</w:t>
      </w:r>
    </w:p>
    <w:p w:rsidR="00C76ABF" w:rsidRDefault="00C76ABF" w:rsidP="00C76ABF">
      <w:pPr>
        <w:ind w:right="-58"/>
        <w:jc w:val="center"/>
        <w:rPr>
          <w:b/>
        </w:rPr>
      </w:pPr>
    </w:p>
    <w:p w:rsidR="00C76ABF" w:rsidRDefault="005A4CB3" w:rsidP="00C76ABF">
      <w:pPr>
        <w:ind w:right="-58"/>
        <w:jc w:val="center"/>
        <w:rPr>
          <w:b/>
        </w:rPr>
      </w:pPr>
      <w:r>
        <w:rPr>
          <w:b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4.55pt;margin-top:-75.95pt;width:130.8pt;height:142.55pt;z-index:251658240">
            <v:imagedata r:id="rId5" o:title=""/>
          </v:shape>
          <o:OLEObject Type="Embed" ProgID="Unknown" ShapeID="_x0000_s1026" DrawAspect="Content" ObjectID="_1605434032" r:id="rId6"/>
        </w:pict>
      </w:r>
      <w:r w:rsidR="00C76ABF">
        <w:rPr>
          <w:b/>
        </w:rPr>
        <w:t>Oraşul Ocniţa</w:t>
      </w:r>
      <w:r w:rsidR="00C76ABF">
        <w:rPr>
          <w:b/>
        </w:rPr>
        <w:tab/>
      </w:r>
      <w:r w:rsidR="00C76ABF">
        <w:rPr>
          <w:b/>
        </w:rPr>
        <w:tab/>
      </w:r>
      <w:r w:rsidR="00C76ABF">
        <w:rPr>
          <w:b/>
        </w:rPr>
        <w:tab/>
      </w:r>
      <w:r w:rsidR="00C76ABF">
        <w:rPr>
          <w:b/>
        </w:rPr>
        <w:tab/>
      </w:r>
      <w:r w:rsidR="00C76ABF">
        <w:rPr>
          <w:b/>
        </w:rPr>
        <w:tab/>
      </w:r>
      <w:r w:rsidR="00C76ABF">
        <w:rPr>
          <w:b/>
        </w:rPr>
        <w:tab/>
        <w:t xml:space="preserve">       </w:t>
      </w:r>
      <w:proofErr w:type="spellStart"/>
      <w:r w:rsidR="00C76ABF">
        <w:rPr>
          <w:b/>
        </w:rPr>
        <w:t>Город</w:t>
      </w:r>
      <w:proofErr w:type="spellEnd"/>
      <w:r w:rsidR="00C76ABF">
        <w:rPr>
          <w:b/>
        </w:rPr>
        <w:t xml:space="preserve">  </w:t>
      </w:r>
      <w:proofErr w:type="spellStart"/>
      <w:r w:rsidR="00C76ABF">
        <w:rPr>
          <w:b/>
        </w:rPr>
        <w:t>Окница</w:t>
      </w:r>
      <w:proofErr w:type="spellEnd"/>
    </w:p>
    <w:p w:rsidR="00C76ABF" w:rsidRDefault="00C76ABF" w:rsidP="00C76ABF">
      <w:pPr>
        <w:ind w:right="-58"/>
        <w:jc w:val="center"/>
        <w:rPr>
          <w:b/>
        </w:rPr>
      </w:pPr>
      <w:r>
        <w:rPr>
          <w:b/>
        </w:rPr>
        <w:t xml:space="preserve">PRIMĂRIA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ПРИМЭРИЯ</w:t>
      </w:r>
    </w:p>
    <w:p w:rsidR="00C76ABF" w:rsidRDefault="00C76ABF" w:rsidP="00C76ABF">
      <w:pPr>
        <w:ind w:right="-58"/>
        <w:jc w:val="center"/>
        <w:rPr>
          <w:b/>
        </w:rPr>
      </w:pPr>
    </w:p>
    <w:p w:rsidR="00C76ABF" w:rsidRDefault="00C76ABF" w:rsidP="00C76ABF">
      <w:pPr>
        <w:ind w:right="-58"/>
        <w:jc w:val="center"/>
        <w:rPr>
          <w:b/>
        </w:rPr>
      </w:pPr>
    </w:p>
    <w:p w:rsidR="00C76ABF" w:rsidRDefault="00C76ABF" w:rsidP="00C76ABF">
      <w:pPr>
        <w:ind w:right="-58"/>
        <w:rPr>
          <w:b/>
        </w:rPr>
      </w:pPr>
    </w:p>
    <w:p w:rsidR="00C76ABF" w:rsidRDefault="00C76ABF" w:rsidP="00C76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DISPOZIŢIE</w:t>
      </w:r>
    </w:p>
    <w:p w:rsidR="00C76ABF" w:rsidRDefault="00C76ABF" w:rsidP="00C76ABF">
      <w:pPr>
        <w:jc w:val="center"/>
        <w:rPr>
          <w:b/>
          <w:sz w:val="28"/>
          <w:szCs w:val="28"/>
        </w:rPr>
      </w:pPr>
    </w:p>
    <w:p w:rsidR="00C76ABF" w:rsidRDefault="00C76ABF" w:rsidP="00C76ABF">
      <w:pPr>
        <w:rPr>
          <w:b/>
          <w:sz w:val="28"/>
          <w:szCs w:val="28"/>
        </w:rPr>
      </w:pPr>
    </w:p>
    <w:p w:rsidR="00C76ABF" w:rsidRDefault="00D064C5" w:rsidP="00C76ABF">
      <w:pPr>
        <w:rPr>
          <w:b/>
        </w:rPr>
      </w:pPr>
      <w:r>
        <w:rPr>
          <w:b/>
        </w:rPr>
        <w:t xml:space="preserve">   30</w:t>
      </w:r>
      <w:r w:rsidR="00C76ABF" w:rsidRPr="00F53128">
        <w:rPr>
          <w:b/>
        </w:rPr>
        <w:t xml:space="preserve"> </w:t>
      </w:r>
      <w:r w:rsidR="00C76ABF">
        <w:rPr>
          <w:b/>
          <w:lang w:val="ro-MO"/>
        </w:rPr>
        <w:t xml:space="preserve">noiembrie </w:t>
      </w:r>
      <w:r w:rsidR="00C76ABF">
        <w:rPr>
          <w:b/>
        </w:rPr>
        <w:t xml:space="preserve"> 2018  </w:t>
      </w:r>
      <w:r w:rsidR="00C76ABF">
        <w:rPr>
          <w:b/>
          <w:lang w:val="ro-MO"/>
        </w:rPr>
        <w:t xml:space="preserve">             </w:t>
      </w:r>
      <w:r w:rsidR="00C76ABF">
        <w:rPr>
          <w:b/>
        </w:rPr>
        <w:t xml:space="preserve">                                                                                       nr. </w:t>
      </w:r>
      <w:r w:rsidR="00DE6B96">
        <w:rPr>
          <w:b/>
        </w:rPr>
        <w:t>149</w:t>
      </w:r>
      <w:r w:rsidR="00C76ABF">
        <w:rPr>
          <w:b/>
        </w:rPr>
        <w:t xml:space="preserve">                                                                             </w:t>
      </w:r>
    </w:p>
    <w:p w:rsidR="00C76ABF" w:rsidRDefault="00C76ABF" w:rsidP="00C76ABF">
      <w:pPr>
        <w:pStyle w:val="Standard"/>
        <w:rPr>
          <w:lang w:val="ro-MO"/>
        </w:rPr>
      </w:pPr>
    </w:p>
    <w:p w:rsidR="00C76ABF" w:rsidRDefault="00C76ABF" w:rsidP="00C76ABF">
      <w:pPr>
        <w:pStyle w:val="Standard"/>
        <w:rPr>
          <w:lang w:val="ro-MO"/>
        </w:rPr>
      </w:pPr>
    </w:p>
    <w:p w:rsidR="00C76ABF" w:rsidRDefault="00C76ABF" w:rsidP="00C76ABF">
      <w:pPr>
        <w:pStyle w:val="Standard"/>
        <w:rPr>
          <w:lang w:val="ro-MO"/>
        </w:rPr>
      </w:pPr>
    </w:p>
    <w:p w:rsidR="00C76ABF" w:rsidRDefault="00C76ABF" w:rsidP="00C76ABF">
      <w:pPr>
        <w:rPr>
          <w:rFonts w:cs="Times New Roman"/>
          <w:b/>
          <w:lang w:val="ro-MO"/>
        </w:rPr>
      </w:pPr>
      <w:r>
        <w:rPr>
          <w:b/>
          <w:lang w:val="ro-MO"/>
        </w:rPr>
        <w:t xml:space="preserve">      </w:t>
      </w:r>
      <w:r>
        <w:rPr>
          <w:rFonts w:cs="Times New Roman"/>
          <w:b/>
          <w:lang w:val="ro-MO"/>
        </w:rPr>
        <w:t xml:space="preserve">Cu privire la   redistribuirea unor </w:t>
      </w:r>
      <w:r w:rsidR="00D064C5">
        <w:rPr>
          <w:rFonts w:cs="Times New Roman"/>
          <w:b/>
          <w:lang w:val="ro-MO"/>
        </w:rPr>
        <w:t xml:space="preserve"> mijloace financiare ( </w:t>
      </w:r>
      <w:r w:rsidR="00DE6B96">
        <w:rPr>
          <w:rFonts w:cs="Times New Roman"/>
          <w:b/>
          <w:lang w:val="ro-MO"/>
        </w:rPr>
        <w:t>Biblioteca</w:t>
      </w:r>
      <w:r w:rsidR="00D064C5">
        <w:rPr>
          <w:rFonts w:cs="Times New Roman"/>
          <w:b/>
          <w:lang w:val="ro-MO"/>
        </w:rPr>
        <w:t>)</w:t>
      </w:r>
      <w:r>
        <w:rPr>
          <w:rFonts w:cs="Times New Roman"/>
          <w:b/>
          <w:lang w:val="ro-MO"/>
        </w:rPr>
        <w:t xml:space="preserve">      </w:t>
      </w:r>
    </w:p>
    <w:p w:rsidR="00C76ABF" w:rsidRDefault="00C76ABF" w:rsidP="00C76ABF">
      <w:pPr>
        <w:rPr>
          <w:rFonts w:cs="Times New Roman"/>
          <w:b/>
          <w:lang w:val="ro-MO"/>
        </w:rPr>
      </w:pPr>
    </w:p>
    <w:p w:rsidR="00C76ABF" w:rsidRDefault="00C76ABF" w:rsidP="00C76ABF">
      <w:pPr>
        <w:rPr>
          <w:rFonts w:cs="Times New Roman"/>
          <w:b/>
          <w:lang w:val="ro-MO"/>
        </w:rPr>
      </w:pPr>
    </w:p>
    <w:p w:rsidR="00C76ABF" w:rsidRDefault="00C76ABF" w:rsidP="00C76ABF">
      <w:pPr>
        <w:rPr>
          <w:rFonts w:eastAsia="Times New Roman" w:cs="Times New Roman"/>
          <w:bCs/>
          <w:lang w:val="ro-MO" w:eastAsia="ru-RU"/>
        </w:rPr>
      </w:pPr>
      <w:r>
        <w:rPr>
          <w:rFonts w:cs="Times New Roman"/>
          <w:lang w:val="ro-MO"/>
        </w:rPr>
        <w:t xml:space="preserve">      </w:t>
      </w:r>
      <w:proofErr w:type="spellStart"/>
      <w:r>
        <w:rPr>
          <w:rFonts w:cs="Times New Roman"/>
          <w:lang w:val="ro-MO"/>
        </w:rPr>
        <w:t>Examinînd</w:t>
      </w:r>
      <w:proofErr w:type="spellEnd"/>
      <w:r>
        <w:rPr>
          <w:rFonts w:cs="Times New Roman"/>
          <w:lang w:val="ro-MO"/>
        </w:rPr>
        <w:t xml:space="preserve"> necesitatea  redistribuirii   unor   aloca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>ii  bugetare între articolele clasifica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>iei econo</w:t>
      </w:r>
      <w:r w:rsidR="00D064C5">
        <w:rPr>
          <w:rFonts w:cs="Times New Roman"/>
          <w:lang w:val="ro-MO"/>
        </w:rPr>
        <w:t>mice  în cadrul subprogramului 8</w:t>
      </w:r>
      <w:r>
        <w:rPr>
          <w:rFonts w:cs="Times New Roman"/>
          <w:lang w:val="ro-MO"/>
        </w:rPr>
        <w:t>502 , în temeiul   art. 30  alin.(1) din Legea privind finan</w:t>
      </w:r>
      <w:r>
        <w:rPr>
          <w:rFonts w:asciiTheme="majorHAnsi" w:hAnsiTheme="majorHAnsi" w:cs="Times New Roman"/>
          <w:lang w:val="ro-MO"/>
        </w:rPr>
        <w:t>ț</w:t>
      </w:r>
      <w:r>
        <w:rPr>
          <w:rFonts w:cs="Times New Roman"/>
          <w:lang w:val="ro-MO"/>
        </w:rPr>
        <w:t xml:space="preserve">ele publice locale , nr. 397 din 16.10.2003 </w:t>
      </w:r>
      <w:r>
        <w:rPr>
          <w:rFonts w:cs="Times New Roman"/>
        </w:rPr>
        <w:t>în temeiul  art.29 şi art. 32 alin.(1)  din Legea privind administraţia publică locală, nr. 436 din 28.12.2006,</w:t>
      </w:r>
      <w:r>
        <w:rPr>
          <w:rFonts w:cs="Times New Roman"/>
          <w:lang w:val="ro-MO"/>
        </w:rPr>
        <w:t xml:space="preserve"> </w:t>
      </w:r>
    </w:p>
    <w:p w:rsidR="00C76ABF" w:rsidRDefault="00C76ABF" w:rsidP="00C76ABF">
      <w:pPr>
        <w:rPr>
          <w:rFonts w:eastAsia="Times New Roman" w:cs="Times New Roman"/>
          <w:bCs/>
          <w:lang w:val="ro-MO" w:eastAsia="ru-RU"/>
        </w:rPr>
      </w:pPr>
    </w:p>
    <w:p w:rsidR="00C76ABF" w:rsidRDefault="00C76ABF" w:rsidP="00C76ABF">
      <w:pPr>
        <w:jc w:val="center"/>
        <w:rPr>
          <w:rFonts w:eastAsia="Times New Roman" w:cs="Times New Roman"/>
          <w:b/>
          <w:bCs/>
          <w:lang w:val="ro-MO" w:eastAsia="ru-RU"/>
        </w:rPr>
      </w:pPr>
      <w:r>
        <w:rPr>
          <w:rFonts w:eastAsia="Times New Roman" w:cs="Times New Roman"/>
          <w:b/>
          <w:bCs/>
          <w:lang w:val="ro-MO" w:eastAsia="ru-RU"/>
        </w:rPr>
        <w:t>DISPUN :</w:t>
      </w:r>
    </w:p>
    <w:p w:rsidR="00C76ABF" w:rsidRDefault="00C76ABF" w:rsidP="00C76ABF">
      <w:pPr>
        <w:jc w:val="center"/>
        <w:rPr>
          <w:rFonts w:eastAsia="Times New Roman" w:cs="Times New Roman"/>
          <w:b/>
          <w:bCs/>
          <w:lang w:val="ro-MO" w:eastAsia="ru-RU"/>
        </w:rPr>
      </w:pPr>
    </w:p>
    <w:p w:rsidR="00C76ABF" w:rsidRPr="003E083C" w:rsidRDefault="00C76ABF" w:rsidP="00C76ABF">
      <w:pPr>
        <w:pStyle w:val="a3"/>
        <w:numPr>
          <w:ilvl w:val="0"/>
          <w:numId w:val="1"/>
        </w:numPr>
        <w:rPr>
          <w:rFonts w:eastAsia="Times New Roman" w:cs="Times New Roman"/>
          <w:bCs/>
          <w:lang w:val="ro-MO" w:eastAsia="ru-RU"/>
        </w:rPr>
      </w:pPr>
      <w:r w:rsidRPr="003E083C">
        <w:rPr>
          <w:rFonts w:eastAsia="Times New Roman" w:cs="Times New Roman"/>
          <w:bCs/>
          <w:lang w:val="ro-MO" w:eastAsia="ru-RU"/>
        </w:rPr>
        <w:t>Se aprobă redistribuirea aloca</w:t>
      </w:r>
      <w:r w:rsidRPr="003E083C">
        <w:rPr>
          <w:rFonts w:asciiTheme="majorHAnsi" w:eastAsia="Times New Roman" w:hAnsiTheme="majorHAnsi" w:cs="Times New Roman"/>
          <w:bCs/>
          <w:lang w:val="ro-MO" w:eastAsia="ru-RU"/>
        </w:rPr>
        <w:t>ț</w:t>
      </w:r>
      <w:r w:rsidRPr="003E083C">
        <w:rPr>
          <w:rFonts w:eastAsia="Times New Roman" w:cs="Times New Roman"/>
          <w:bCs/>
          <w:lang w:val="ro-MO" w:eastAsia="ru-RU"/>
        </w:rPr>
        <w:t xml:space="preserve">iilor bugetare între  articolele clasificaţiei  economice  în </w:t>
      </w:r>
    </w:p>
    <w:p w:rsidR="00C76ABF" w:rsidRPr="00F53128" w:rsidRDefault="00C76ABF" w:rsidP="00C76ABF">
      <w:pPr>
        <w:ind w:left="165"/>
        <w:rPr>
          <w:rFonts w:eastAsia="Times New Roman" w:cs="Times New Roman"/>
          <w:bCs/>
          <w:lang w:val="ro-MO" w:eastAsia="ru-RU"/>
        </w:rPr>
      </w:pPr>
      <w:r w:rsidRPr="00F53128">
        <w:rPr>
          <w:rFonts w:eastAsia="Times New Roman" w:cs="Times New Roman"/>
          <w:bCs/>
          <w:lang w:val="ro-MO" w:eastAsia="ru-RU"/>
        </w:rPr>
        <w:t>cadrul aceluia</w:t>
      </w:r>
      <w:r w:rsidRPr="00F53128">
        <w:rPr>
          <w:rFonts w:asciiTheme="majorHAnsi" w:eastAsia="Times New Roman" w:hAnsiTheme="majorHAnsi" w:cs="Times New Roman"/>
          <w:bCs/>
          <w:lang w:val="ro-MO" w:eastAsia="ru-RU"/>
        </w:rPr>
        <w:t>ș</w:t>
      </w:r>
      <w:r w:rsidRPr="00F53128">
        <w:rPr>
          <w:rFonts w:eastAsia="Times New Roman" w:cs="Times New Roman"/>
          <w:bCs/>
          <w:lang w:val="ro-MO" w:eastAsia="ru-RU"/>
        </w:rPr>
        <w:t>i  subprogram , după cum urmează :</w:t>
      </w:r>
    </w:p>
    <w:p w:rsidR="00C76ABF" w:rsidRDefault="00C76ABF" w:rsidP="00C76ABF">
      <w:pPr>
        <w:pStyle w:val="a3"/>
        <w:ind w:left="525"/>
        <w:rPr>
          <w:rFonts w:eastAsia="Times New Roman" w:cs="Times New Roman"/>
          <w:bCs/>
          <w:lang w:val="ro-MO" w:eastAsia="ru-RU"/>
        </w:rPr>
      </w:pPr>
    </w:p>
    <w:p w:rsidR="00C76ABF" w:rsidRDefault="00C76ABF" w:rsidP="00C76ABF">
      <w:pPr>
        <w:rPr>
          <w:rFonts w:cs="Times New Roman"/>
          <w:lang w:val="ro-MO"/>
        </w:rPr>
      </w:pPr>
    </w:p>
    <w:tbl>
      <w:tblPr>
        <w:tblW w:w="9204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1583"/>
        <w:gridCol w:w="1487"/>
        <w:gridCol w:w="2669"/>
      </w:tblGrid>
      <w:tr w:rsidR="00C76ABF" w:rsidTr="00BB6B63">
        <w:trPr>
          <w:trHeight w:val="180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C76ABF" w:rsidP="00BB6B63">
            <w:pPr>
              <w:spacing w:line="276" w:lineRule="auto"/>
              <w:jc w:val="center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Coduri :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C76ABF" w:rsidP="00BB6B63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 xml:space="preserve">     Suma (+;- ) </w:t>
            </w:r>
            <w:r w:rsidR="00D064C5">
              <w:rPr>
                <w:rFonts w:cs="Times New Roman"/>
                <w:b/>
                <w:lang w:val="ro-MO"/>
              </w:rPr>
              <w:t xml:space="preserve">mii </w:t>
            </w:r>
            <w:r>
              <w:rPr>
                <w:rFonts w:cs="Times New Roman"/>
                <w:b/>
                <w:lang w:val="ro-MO"/>
              </w:rPr>
              <w:t xml:space="preserve"> lei</w:t>
            </w:r>
          </w:p>
        </w:tc>
      </w:tr>
      <w:tr w:rsidR="00C76ABF" w:rsidTr="00BB6B63">
        <w:trPr>
          <w:trHeight w:val="41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F" w:rsidRDefault="00C76ABF" w:rsidP="00BB6B63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 xml:space="preserve">     ORG 2</w:t>
            </w:r>
          </w:p>
          <w:p w:rsidR="00C76ABF" w:rsidRDefault="00C76ABF" w:rsidP="00BB6B63">
            <w:pPr>
              <w:spacing w:line="276" w:lineRule="auto"/>
              <w:rPr>
                <w:rFonts w:cs="Times New Roman"/>
                <w:b/>
                <w:lang w:val="ro-M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F" w:rsidRDefault="00C76ABF" w:rsidP="00BB6B63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Subprogram</w:t>
            </w:r>
          </w:p>
          <w:p w:rsidR="00C76ABF" w:rsidRDefault="00C76ABF" w:rsidP="00BB6B63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(P1P2)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C76ABF" w:rsidP="00BB6B63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Activitate</w:t>
            </w:r>
          </w:p>
          <w:p w:rsidR="00C76ABF" w:rsidRDefault="00C76ABF" w:rsidP="00BB6B63">
            <w:pPr>
              <w:spacing w:line="276" w:lineRule="auto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(P3)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C76ABF" w:rsidP="00BB6B63">
            <w:pPr>
              <w:spacing w:line="276" w:lineRule="auto"/>
              <w:ind w:left="57"/>
              <w:rPr>
                <w:rFonts w:cs="Times New Roman"/>
                <w:b/>
                <w:lang w:val="ro-MO"/>
              </w:rPr>
            </w:pPr>
            <w:r>
              <w:rPr>
                <w:rFonts w:cs="Times New Roman"/>
                <w:b/>
                <w:lang w:val="ro-MO"/>
              </w:rPr>
              <w:t>Eco (K6)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F" w:rsidRDefault="00C76ABF" w:rsidP="00BB6B63">
            <w:pPr>
              <w:widowControl/>
              <w:suppressAutoHyphens w:val="0"/>
              <w:autoSpaceDN/>
              <w:rPr>
                <w:rFonts w:cs="Times New Roman"/>
                <w:b/>
                <w:lang w:val="ro-MO"/>
              </w:rPr>
            </w:pPr>
          </w:p>
        </w:tc>
      </w:tr>
      <w:tr w:rsidR="00C76ABF" w:rsidTr="00BB6B63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DE6B96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09625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D064C5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</w:t>
            </w:r>
            <w:r w:rsidR="00C76ABF">
              <w:rPr>
                <w:rFonts w:cs="Times New Roman"/>
                <w:lang w:val="ro-MO"/>
              </w:rPr>
              <w:t>502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D064C5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0023</w:t>
            </w:r>
            <w:r w:rsidR="00DE6B96">
              <w:rPr>
                <w:rFonts w:cs="Times New Roman"/>
                <w:lang w:val="ro-MO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Default="00DE6B96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339110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F" w:rsidRPr="00177A63" w:rsidRDefault="00D064C5" w:rsidP="00BB6B63">
            <w:pPr>
              <w:spacing w:line="276" w:lineRule="auto"/>
              <w:ind w:left="105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+   </w:t>
            </w:r>
            <w:r w:rsidR="00DE6B96">
              <w:rPr>
                <w:rFonts w:cs="Times New Roman"/>
                <w:lang w:val="ro-MO"/>
              </w:rPr>
              <w:t>2</w:t>
            </w:r>
            <w:r w:rsidR="00C76ABF" w:rsidRPr="00177A63">
              <w:rPr>
                <w:rFonts w:cs="Times New Roman"/>
                <w:lang w:val="ro-MO"/>
              </w:rPr>
              <w:t>,0</w:t>
            </w:r>
          </w:p>
        </w:tc>
      </w:tr>
      <w:tr w:rsidR="00DE6B96" w:rsidTr="00BB6B63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09625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E23E0C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00231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222400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D064C5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-    2,0</w:t>
            </w:r>
          </w:p>
        </w:tc>
      </w:tr>
      <w:tr w:rsidR="00DE6B96" w:rsidTr="00BB6B63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09625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E23E0C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00231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336110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E23E0C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+   1,0</w:t>
            </w:r>
          </w:p>
        </w:tc>
      </w:tr>
      <w:tr w:rsidR="00DE6B96" w:rsidTr="00BB6B63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09625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E23E0C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00231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222500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E23E0C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-    2,0</w:t>
            </w:r>
          </w:p>
        </w:tc>
      </w:tr>
      <w:tr w:rsidR="00DE6B96" w:rsidTr="00BB6B63">
        <w:trPr>
          <w:trHeight w:val="18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09625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E23E0C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8502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70574E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00231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BB6B63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>314110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96" w:rsidRDefault="00DE6B96" w:rsidP="00DE6B96">
            <w:pPr>
              <w:spacing w:line="276" w:lineRule="auto"/>
              <w:rPr>
                <w:rFonts w:cs="Times New Roman"/>
                <w:lang w:val="ro-MO"/>
              </w:rPr>
            </w:pPr>
            <w:r>
              <w:rPr>
                <w:rFonts w:cs="Times New Roman"/>
                <w:lang w:val="ro-MO"/>
              </w:rPr>
              <w:t xml:space="preserve">  +   1,0</w:t>
            </w:r>
          </w:p>
        </w:tc>
      </w:tr>
    </w:tbl>
    <w:p w:rsidR="00C76ABF" w:rsidRDefault="00C76ABF" w:rsidP="00C76AB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C76ABF" w:rsidRDefault="00C76ABF" w:rsidP="00C76ABF">
      <w:pPr>
        <w:rPr>
          <w:rFonts w:cs="Times New Roman"/>
        </w:rPr>
      </w:pPr>
      <w:r>
        <w:rPr>
          <w:rFonts w:cs="Times New Roman"/>
        </w:rPr>
        <w:t xml:space="preserve"> 2.  Dl Ion </w:t>
      </w:r>
      <w:proofErr w:type="spellStart"/>
      <w:r>
        <w:rPr>
          <w:rFonts w:cs="Times New Roman"/>
        </w:rPr>
        <w:t>Ciumac</w:t>
      </w:r>
      <w:proofErr w:type="spellEnd"/>
      <w:r>
        <w:rPr>
          <w:rFonts w:cs="Times New Roman"/>
        </w:rPr>
        <w:t xml:space="preserve"> , primarul or. Ocnița , cu rol  de AB va redistribui în sistemul informa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ional ” Aloca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ii bugetare ” aloca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iile între articolele clasifica</w:t>
      </w:r>
      <w:r>
        <w:rPr>
          <w:rFonts w:asciiTheme="minorHAnsi" w:hAnsiTheme="minorHAnsi" w:cs="Times New Roman"/>
        </w:rPr>
        <w:t>ț</w:t>
      </w:r>
      <w:r>
        <w:rPr>
          <w:rFonts w:cs="Times New Roman"/>
        </w:rPr>
        <w:t>iei economice la nivel de  K2.</w:t>
      </w:r>
    </w:p>
    <w:p w:rsidR="00C76ABF" w:rsidRDefault="00C76ABF" w:rsidP="00C76ABF">
      <w:pPr>
        <w:pStyle w:val="a3"/>
        <w:ind w:left="0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Cs w:val="24"/>
        </w:rPr>
        <w:t xml:space="preserve">3.  Dna  Dina Scutelnic  , contabil - </w:t>
      </w:r>
      <w:r>
        <w:rPr>
          <w:rFonts w:asciiTheme="minorHAnsi" w:hAnsiTheme="minorHAnsi" w:cs="Times New Roman"/>
          <w:szCs w:val="24"/>
        </w:rPr>
        <w:t>ș</w:t>
      </w:r>
      <w:r>
        <w:rPr>
          <w:rFonts w:cs="Times New Roman"/>
          <w:szCs w:val="24"/>
        </w:rPr>
        <w:t>ef al primăriei , cu rol de Org1  va dezagrega  în sistemul informa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ional ”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 bugetare ”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iile între articolele clasifica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 xml:space="preserve">iei economice la nivel de  K4, după care , cu rol de ( </w:t>
      </w:r>
      <w:proofErr w:type="spellStart"/>
      <w:r>
        <w:rPr>
          <w:rFonts w:cs="Times New Roman"/>
          <w:szCs w:val="24"/>
        </w:rPr>
        <w:t>Org</w:t>
      </w:r>
      <w:proofErr w:type="spellEnd"/>
      <w:r>
        <w:rPr>
          <w:rFonts w:cs="Times New Roman"/>
          <w:szCs w:val="24"/>
        </w:rPr>
        <w:t xml:space="preserve"> 2)  va dezagrega redistribuirea aloca</w:t>
      </w:r>
      <w:r>
        <w:rPr>
          <w:rFonts w:asciiTheme="minorHAnsi" w:hAnsiTheme="minorHAnsi" w:cs="Times New Roman"/>
          <w:szCs w:val="24"/>
        </w:rPr>
        <w:t>ț</w:t>
      </w:r>
      <w:r>
        <w:rPr>
          <w:rFonts w:cs="Times New Roman"/>
          <w:szCs w:val="24"/>
        </w:rPr>
        <w:t>iilor  bugetare    la nivelul K6 al clasificaţiei economice.</w:t>
      </w:r>
    </w:p>
    <w:p w:rsidR="00C76ABF" w:rsidRDefault="00C76ABF" w:rsidP="00C76ABF">
      <w:pPr>
        <w:pStyle w:val="a3"/>
        <w:ind w:left="1125"/>
        <w:rPr>
          <w:rFonts w:cs="Times New Roman"/>
          <w:szCs w:val="24"/>
        </w:rPr>
      </w:pPr>
    </w:p>
    <w:p w:rsidR="00C76ABF" w:rsidRDefault="00C76ABF" w:rsidP="00C76ABF">
      <w:pPr>
        <w:pStyle w:val="a3"/>
        <w:ind w:left="1125"/>
        <w:rPr>
          <w:rFonts w:cs="Times New Roman"/>
          <w:szCs w:val="24"/>
        </w:rPr>
      </w:pPr>
    </w:p>
    <w:p w:rsidR="00C76ABF" w:rsidRDefault="00C76ABF" w:rsidP="00C76ABF">
      <w:pPr>
        <w:rPr>
          <w:rFonts w:cs="Times New Roman"/>
          <w:b/>
          <w:sz w:val="28"/>
          <w:szCs w:val="28"/>
        </w:rPr>
      </w:pPr>
    </w:p>
    <w:p w:rsidR="00C76ABF" w:rsidRDefault="00C76ABF" w:rsidP="00C76ABF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Primarul  ora</w:t>
      </w:r>
      <w:r>
        <w:rPr>
          <w:rFonts w:asciiTheme="majorHAnsi" w:hAnsiTheme="majorHAnsi" w:cs="Times New Roman"/>
          <w:szCs w:val="24"/>
        </w:rPr>
        <w:t>ș</w:t>
      </w:r>
      <w:r>
        <w:rPr>
          <w:rFonts w:cs="Times New Roman"/>
          <w:szCs w:val="24"/>
        </w:rPr>
        <w:t>ului Ocni</w:t>
      </w:r>
      <w:r>
        <w:rPr>
          <w:rFonts w:asciiTheme="majorHAnsi" w:hAnsiTheme="majorHAnsi" w:cs="Times New Roman"/>
          <w:szCs w:val="24"/>
        </w:rPr>
        <w:t>ț</w:t>
      </w:r>
      <w:r>
        <w:rPr>
          <w:rFonts w:cs="Times New Roman"/>
          <w:szCs w:val="24"/>
        </w:rPr>
        <w:t>a                                                                                 Ion CIUMAC</w:t>
      </w:r>
    </w:p>
    <w:p w:rsidR="00C76ABF" w:rsidRDefault="00C76ABF" w:rsidP="00C76ABF">
      <w:r>
        <w:t xml:space="preserve"> </w:t>
      </w:r>
    </w:p>
    <w:p w:rsidR="00C76ABF" w:rsidRDefault="00C76ABF" w:rsidP="00C76ABF"/>
    <w:p w:rsidR="00AF50BD" w:rsidRDefault="00AF50BD"/>
    <w:sectPr w:rsidR="00AF50BD" w:rsidSect="00C76A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022"/>
    <w:multiLevelType w:val="hybridMultilevel"/>
    <w:tmpl w:val="880822E8"/>
    <w:lvl w:ilvl="0" w:tplc="C6A4083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C76ABF"/>
    <w:rsid w:val="00374151"/>
    <w:rsid w:val="005A4CB3"/>
    <w:rsid w:val="00747C51"/>
    <w:rsid w:val="007E35BE"/>
    <w:rsid w:val="00A27B3A"/>
    <w:rsid w:val="00A974C1"/>
    <w:rsid w:val="00AF50BD"/>
    <w:rsid w:val="00C42424"/>
    <w:rsid w:val="00C76ABF"/>
    <w:rsid w:val="00D064C5"/>
    <w:rsid w:val="00DE6B96"/>
    <w:rsid w:val="00E1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BF"/>
    <w:pPr>
      <w:ind w:left="720"/>
      <w:contextualSpacing/>
    </w:pPr>
    <w:rPr>
      <w:szCs w:val="21"/>
    </w:rPr>
  </w:style>
  <w:style w:type="paragraph" w:customStyle="1" w:styleId="Standard">
    <w:name w:val="Standard"/>
    <w:rsid w:val="00C76A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2018-11-22T07:56:00Z</cp:lastPrinted>
  <dcterms:created xsi:type="dcterms:W3CDTF">2018-11-22T07:50:00Z</dcterms:created>
  <dcterms:modified xsi:type="dcterms:W3CDTF">2018-12-04T11:07:00Z</dcterms:modified>
</cp:coreProperties>
</file>